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CB" w:rsidRPr="00F075CB" w:rsidRDefault="00E32DC1" w:rsidP="00F075CB">
      <w:pPr>
        <w:pStyle w:val="NoSpacing"/>
        <w:rPr>
          <w:rFonts w:ascii="Arial" w:hAnsi="Arial" w:cs="Arial"/>
          <w:b/>
        </w:rPr>
      </w:pPr>
      <w:r w:rsidRPr="00E32DC1">
        <w:rPr>
          <w:rFonts w:ascii="Arial" w:hAnsi="Arial" w:cs="Arial"/>
          <w:b/>
          <w:lang w:val="cy-GB"/>
        </w:rPr>
        <w:t>Datblygu Gweithgareddau i Oedolion sydd ag Anableddau Lluosog Dwys</w:t>
      </w:r>
    </w:p>
    <w:p w:rsidR="00F075CB" w:rsidRPr="00F075CB" w:rsidRDefault="00F075CB" w:rsidP="00F075CB">
      <w:pPr>
        <w:pStyle w:val="NoSpacing"/>
        <w:rPr>
          <w:rFonts w:ascii="Arial" w:hAnsi="Arial" w:cs="Arial"/>
          <w:b/>
        </w:rPr>
      </w:pPr>
    </w:p>
    <w:p w:rsidR="00873A0F" w:rsidRPr="00F075CB" w:rsidRDefault="00E32DC1" w:rsidP="00F075CB">
      <w:pPr>
        <w:pStyle w:val="NoSpacing"/>
        <w:rPr>
          <w:rFonts w:ascii="Arial" w:hAnsi="Arial" w:cs="Arial"/>
        </w:rPr>
      </w:pPr>
      <w:r w:rsidRPr="00E32DC1">
        <w:rPr>
          <w:rFonts w:ascii="Arial" w:hAnsi="Arial" w:cs="Arial"/>
          <w:lang w:val="cy-GB"/>
        </w:rPr>
        <w:t>Yn ein Gwasanaethau Gofal a Therapiwtig gwnaethom gydnabod yr angen i ddatblygu gweithgareddau ar gyfer defnyddwyr gwasanaeth sy'n bresennol sydd ag anableddau dysgu lluosog dwys ac awtistiaeth.</w:t>
      </w:r>
      <w:r w:rsidR="00873A0F" w:rsidRPr="00F075CB">
        <w:rPr>
          <w:rFonts w:ascii="Arial" w:hAnsi="Arial" w:cs="Arial"/>
        </w:rPr>
        <w:t xml:space="preserve"> </w:t>
      </w:r>
      <w:r w:rsidRPr="00E32DC1">
        <w:rPr>
          <w:rFonts w:ascii="Arial" w:hAnsi="Arial" w:cs="Arial"/>
          <w:lang w:val="cy-GB"/>
        </w:rPr>
        <w:t xml:space="preserve">Ein prif gymhelliant oedd rhoi’r cyfle i’r unigolion hyn gael mwy o gysylltiad â'r grwpiau a gallu cymryd rhan </w:t>
      </w:r>
      <w:proofErr w:type="spellStart"/>
      <w:r w:rsidRPr="00E32DC1">
        <w:rPr>
          <w:rFonts w:ascii="Arial" w:hAnsi="Arial" w:cs="Arial"/>
          <w:lang w:val="cy-GB"/>
        </w:rPr>
        <w:t>lawnach</w:t>
      </w:r>
      <w:proofErr w:type="spellEnd"/>
      <w:r w:rsidRPr="00E32DC1">
        <w:rPr>
          <w:rFonts w:ascii="Arial" w:hAnsi="Arial" w:cs="Arial"/>
          <w:lang w:val="cy-GB"/>
        </w:rPr>
        <w:t xml:space="preserve"> mewn gweithgareddau.</w:t>
      </w:r>
    </w:p>
    <w:p w:rsidR="00F075CB" w:rsidRPr="00F075CB" w:rsidRDefault="00F075CB" w:rsidP="00F075CB">
      <w:pPr>
        <w:pStyle w:val="NoSpacing"/>
        <w:rPr>
          <w:rFonts w:ascii="Arial" w:hAnsi="Arial" w:cs="Arial"/>
        </w:rPr>
      </w:pPr>
    </w:p>
    <w:p w:rsidR="00873A0F" w:rsidRPr="00F075CB" w:rsidRDefault="00E32DC1" w:rsidP="00E32DC1">
      <w:pPr>
        <w:spacing w:line="280" w:lineRule="auto"/>
        <w:rPr>
          <w:rFonts w:ascii="Arial" w:hAnsi="Arial" w:cs="Arial"/>
          <w:b/>
        </w:rPr>
      </w:pPr>
      <w:r w:rsidRPr="00E32DC1">
        <w:rPr>
          <w:rFonts w:ascii="Arial" w:hAnsi="Arial" w:cs="Arial"/>
          <w:b/>
          <w:lang w:val="cy-GB"/>
        </w:rPr>
        <w:t>Rydym wedi cyflwyno nifer o weithgareddau newydd i alluogi hyn i ddigwydd a rhoddir 2 enghraifft isod:</w:t>
      </w:r>
    </w:p>
    <w:p w:rsidR="0027712B" w:rsidRPr="00F075CB" w:rsidRDefault="00E32DC1" w:rsidP="0027712B">
      <w:pPr>
        <w:pStyle w:val="NoSpacing"/>
        <w:rPr>
          <w:rFonts w:ascii="Arial" w:hAnsi="Arial" w:cs="Arial"/>
          <w:b/>
        </w:rPr>
      </w:pPr>
      <w:proofErr w:type="spellStart"/>
      <w:r w:rsidRPr="00E32DC1">
        <w:rPr>
          <w:rFonts w:ascii="Arial" w:hAnsi="Arial" w:cs="Arial"/>
          <w:b/>
          <w:lang w:val="cy-GB"/>
        </w:rPr>
        <w:t>Touch</w:t>
      </w:r>
      <w:proofErr w:type="spellEnd"/>
      <w:r w:rsidRPr="00E32DC1">
        <w:rPr>
          <w:rFonts w:ascii="Arial" w:hAnsi="Arial" w:cs="Arial"/>
          <w:b/>
          <w:lang w:val="cy-GB"/>
        </w:rPr>
        <w:t xml:space="preserve"> </w:t>
      </w:r>
      <w:proofErr w:type="spellStart"/>
      <w:r w:rsidRPr="00E32DC1">
        <w:rPr>
          <w:rFonts w:ascii="Arial" w:hAnsi="Arial" w:cs="Arial"/>
          <w:b/>
          <w:lang w:val="cy-GB"/>
        </w:rPr>
        <w:t>Trust</w:t>
      </w:r>
      <w:proofErr w:type="spellEnd"/>
      <w:r w:rsidRPr="00E32DC1">
        <w:rPr>
          <w:rFonts w:ascii="Arial" w:hAnsi="Arial" w:cs="Arial"/>
          <w:b/>
          <w:lang w:val="cy-GB"/>
        </w:rPr>
        <w:t xml:space="preserve"> - Y Grefft o Symud </w:t>
      </w:r>
      <w:r w:rsidR="004E7B0F">
        <w:rPr>
          <w:rFonts w:ascii="Arial" w:hAnsi="Arial" w:cs="Arial"/>
          <w:b/>
          <w:lang w:val="cy-GB"/>
        </w:rPr>
        <w:t>ar gyfer</w:t>
      </w:r>
      <w:r w:rsidRPr="00E32DC1">
        <w:rPr>
          <w:rFonts w:ascii="Arial" w:hAnsi="Arial" w:cs="Arial"/>
          <w:b/>
          <w:lang w:val="cy-GB"/>
        </w:rPr>
        <w:t xml:space="preserve"> Iechyd a Hapusrwydd</w:t>
      </w:r>
      <w:r w:rsidR="00873A0F" w:rsidRPr="00F075CB">
        <w:rPr>
          <w:rFonts w:ascii="Arial" w:hAnsi="Arial" w:cs="Arial"/>
          <w:b/>
        </w:rPr>
        <w:t xml:space="preserve"> </w:t>
      </w:r>
    </w:p>
    <w:p w:rsidR="0027712B" w:rsidRPr="00F075CB" w:rsidRDefault="00E32DC1" w:rsidP="0027712B">
      <w:pPr>
        <w:pStyle w:val="NoSpacing"/>
        <w:rPr>
          <w:rFonts w:ascii="Arial" w:hAnsi="Arial" w:cs="Arial"/>
        </w:rPr>
      </w:pPr>
      <w:r w:rsidRPr="00E32DC1">
        <w:rPr>
          <w:rFonts w:ascii="Arial" w:hAnsi="Arial" w:cs="Arial"/>
          <w:lang w:val="cy-GB"/>
        </w:rPr>
        <w:t xml:space="preserve">Mae </w:t>
      </w:r>
      <w:proofErr w:type="spellStart"/>
      <w:r w:rsidRPr="00E32DC1">
        <w:rPr>
          <w:rFonts w:ascii="Arial" w:hAnsi="Arial" w:cs="Arial"/>
          <w:lang w:val="cy-GB"/>
        </w:rPr>
        <w:t>Touch</w:t>
      </w:r>
      <w:proofErr w:type="spellEnd"/>
      <w:r w:rsidRPr="00E32DC1">
        <w:rPr>
          <w:rFonts w:ascii="Arial" w:hAnsi="Arial" w:cs="Arial"/>
          <w:lang w:val="cy-GB"/>
        </w:rPr>
        <w:t xml:space="preserve"> </w:t>
      </w:r>
      <w:proofErr w:type="spellStart"/>
      <w:r w:rsidRPr="00E32DC1">
        <w:rPr>
          <w:rFonts w:ascii="Arial" w:hAnsi="Arial" w:cs="Arial"/>
          <w:lang w:val="cy-GB"/>
        </w:rPr>
        <w:t>Trust</w:t>
      </w:r>
      <w:proofErr w:type="spellEnd"/>
      <w:r w:rsidRPr="00E32DC1">
        <w:rPr>
          <w:rFonts w:ascii="Arial" w:hAnsi="Arial" w:cs="Arial"/>
          <w:lang w:val="cy-GB"/>
        </w:rPr>
        <w:t xml:space="preserve"> yn cynnwys cerddoriaeth, dawns, symud a chyffwrdd ar gyfer pobl sydd ag awtistiaeth ac anableddau lluosog dwys.</w:t>
      </w:r>
      <w:r w:rsidR="00873A0F" w:rsidRPr="00F075CB">
        <w:rPr>
          <w:rFonts w:ascii="Arial" w:hAnsi="Arial" w:cs="Arial"/>
        </w:rPr>
        <w:t xml:space="preserve"> </w:t>
      </w:r>
      <w:r w:rsidRPr="00E32DC1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Mae </w:t>
      </w:r>
      <w:proofErr w:type="spellStart"/>
      <w:r>
        <w:rPr>
          <w:rFonts w:ascii="Arial" w:hAnsi="Arial" w:cs="Arial"/>
          <w:lang w:val="cy-GB"/>
        </w:rPr>
        <w:t>Touch</w:t>
      </w:r>
      <w:proofErr w:type="spellEnd"/>
      <w:r>
        <w:rPr>
          <w:rFonts w:ascii="Arial" w:hAnsi="Arial" w:cs="Arial"/>
          <w:lang w:val="cy-GB"/>
        </w:rPr>
        <w:t xml:space="preserve"> </w:t>
      </w:r>
      <w:proofErr w:type="spellStart"/>
      <w:r>
        <w:rPr>
          <w:rFonts w:ascii="Arial" w:hAnsi="Arial" w:cs="Arial"/>
          <w:lang w:val="cy-GB"/>
        </w:rPr>
        <w:t>Trust</w:t>
      </w:r>
      <w:proofErr w:type="spellEnd"/>
      <w:r>
        <w:rPr>
          <w:rFonts w:ascii="Arial" w:hAnsi="Arial" w:cs="Arial"/>
          <w:lang w:val="cy-GB"/>
        </w:rPr>
        <w:t xml:space="preserve"> yn darparu rhaglenni crefft symud a dawns greadigol, ar sail cyffyrddiad ar gyfer unigolion gyda phwyslais ar fwynhad a hwyl ar gyfer defnyddwyr gwasanaeth a'u gofalwyr/staff mewn amgylchedd cadarnhaol lle cânt eu meithrin.</w:t>
      </w:r>
    </w:p>
    <w:p w:rsidR="0027712B" w:rsidRPr="00F075CB" w:rsidRDefault="00E32DC1" w:rsidP="0027712B">
      <w:pPr>
        <w:pStyle w:val="NoSpacing"/>
        <w:rPr>
          <w:rFonts w:ascii="Arial" w:hAnsi="Arial" w:cs="Arial"/>
        </w:rPr>
      </w:pPr>
      <w:r w:rsidRPr="00E32DC1">
        <w:rPr>
          <w:rFonts w:ascii="Arial" w:hAnsi="Arial" w:cs="Arial"/>
          <w:color w:val="000000"/>
          <w:lang w:val="cy-GB"/>
        </w:rPr>
        <w:t>Er ei bod yn ymddangos fod ein rhaglen yn ymwneud â chael hwyl a chyswllt yn unig, rydym yn gweithio tuag at:</w:t>
      </w:r>
    </w:p>
    <w:p w:rsidR="0027712B" w:rsidRPr="00F075CB" w:rsidRDefault="00E32DC1" w:rsidP="0027712B">
      <w:pPr>
        <w:pStyle w:val="NoSpacing"/>
        <w:rPr>
          <w:rFonts w:ascii="Arial" w:hAnsi="Arial" w:cs="Arial"/>
          <w:color w:val="000000"/>
        </w:rPr>
      </w:pPr>
      <w:r w:rsidRPr="00E32DC1">
        <w:rPr>
          <w:rFonts w:ascii="Arial" w:hAnsi="Arial" w:cs="Arial"/>
          <w:b/>
          <w:bCs/>
          <w:color w:val="000000"/>
          <w:lang w:val="cy-GB"/>
        </w:rPr>
        <w:t xml:space="preserve"> </w:t>
      </w:r>
      <w:r>
        <w:rPr>
          <w:rFonts w:ascii="Arial" w:hAnsi="Arial" w:cs="Arial"/>
          <w:b/>
          <w:bCs/>
          <w:color w:val="000000"/>
          <w:lang w:val="cy-GB"/>
        </w:rPr>
        <w:t xml:space="preserve">Datblygiad corfforol </w:t>
      </w:r>
      <w:r>
        <w:rPr>
          <w:rFonts w:ascii="Arial" w:hAnsi="Arial" w:cs="Arial"/>
          <w:color w:val="000000"/>
          <w:lang w:val="cy-GB"/>
        </w:rPr>
        <w:t>- rholio, cydbwyso, cydio, edrych, clywed, gwneud synau, ymwybyddiaeth gorfforol, delwedd y corff, gweithredoedd y corff, a chanolbwyntio.</w:t>
      </w:r>
      <w:r w:rsidR="00873A0F" w:rsidRPr="00F075CB">
        <w:rPr>
          <w:rFonts w:ascii="Arial" w:hAnsi="Arial" w:cs="Arial"/>
          <w:color w:val="000000"/>
        </w:rPr>
        <w:t xml:space="preserve"> </w:t>
      </w:r>
    </w:p>
    <w:p w:rsidR="0027712B" w:rsidRPr="00F075CB" w:rsidRDefault="00E32DC1" w:rsidP="0027712B">
      <w:pPr>
        <w:pStyle w:val="NoSpacing"/>
        <w:rPr>
          <w:rFonts w:ascii="Arial" w:hAnsi="Arial" w:cs="Arial"/>
          <w:color w:val="000000"/>
        </w:rPr>
      </w:pPr>
      <w:r w:rsidRPr="00E32DC1">
        <w:rPr>
          <w:rStyle w:val="Strong"/>
          <w:rFonts w:ascii="Arial" w:hAnsi="Arial" w:cs="Arial"/>
          <w:color w:val="000000"/>
          <w:lang w:val="cy-GB"/>
        </w:rPr>
        <w:t xml:space="preserve">Datblygiad emosiynol </w:t>
      </w:r>
      <w:r w:rsidRPr="00E32DC1">
        <w:rPr>
          <w:rStyle w:val="Strong"/>
          <w:rFonts w:ascii="Arial" w:hAnsi="Arial" w:cs="Arial"/>
          <w:b w:val="0"/>
          <w:color w:val="000000"/>
          <w:lang w:val="cy-GB"/>
        </w:rPr>
        <w:t>- cael eu canmol, cyfathrebu, ymlacio, mynegi, mwynhau, a gwneud dewisiadau.</w:t>
      </w:r>
      <w:r w:rsidR="00873A0F" w:rsidRPr="00F075CB">
        <w:rPr>
          <w:rFonts w:ascii="Arial" w:hAnsi="Arial" w:cs="Arial"/>
          <w:color w:val="000000"/>
        </w:rPr>
        <w:t xml:space="preserve"> </w:t>
      </w:r>
    </w:p>
    <w:p w:rsidR="00873A0F" w:rsidRPr="00F075CB" w:rsidRDefault="00E32DC1" w:rsidP="0027712B">
      <w:pPr>
        <w:pStyle w:val="NoSpacing"/>
        <w:rPr>
          <w:rFonts w:ascii="Arial" w:hAnsi="Arial" w:cs="Arial"/>
          <w:color w:val="000000"/>
        </w:rPr>
      </w:pPr>
      <w:r w:rsidRPr="00E32DC1">
        <w:rPr>
          <w:rStyle w:val="Strong"/>
          <w:rFonts w:ascii="Arial" w:hAnsi="Arial" w:cs="Arial"/>
          <w:color w:val="000000"/>
          <w:lang w:val="cy-GB"/>
        </w:rPr>
        <w:t xml:space="preserve">Datblygiad cymdeithasol </w:t>
      </w:r>
      <w:r w:rsidRPr="00E32DC1">
        <w:rPr>
          <w:rStyle w:val="Strong"/>
          <w:rFonts w:ascii="Arial" w:hAnsi="Arial" w:cs="Arial"/>
          <w:b w:val="0"/>
          <w:color w:val="000000"/>
          <w:lang w:val="cy-GB"/>
        </w:rPr>
        <w:t>- adnabod pobl eraill, cydnabod eu bod yn rhan o grŵp, cyfathrebu, cysylltu, cymryd rhan, cymryd eu tro, a chael eu gwerthfawrogi.</w:t>
      </w:r>
      <w:r w:rsidR="00873A0F" w:rsidRPr="00F075CB">
        <w:rPr>
          <w:rFonts w:ascii="Arial" w:hAnsi="Arial" w:cs="Arial"/>
          <w:color w:val="000000"/>
        </w:rPr>
        <w:t xml:space="preserve"> </w:t>
      </w:r>
    </w:p>
    <w:p w:rsidR="00873A0F" w:rsidRPr="00F075CB" w:rsidRDefault="00E32DC1" w:rsidP="00E32DC1">
      <w:pPr>
        <w:pStyle w:val="NormalWeb"/>
        <w:shd w:val="clear" w:color="auto" w:fill="F7F7F6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E32DC1">
        <w:rPr>
          <w:rFonts w:ascii="Arial" w:hAnsi="Arial" w:cs="Arial"/>
          <w:color w:val="000000"/>
          <w:lang w:val="cy-GB"/>
        </w:rPr>
        <w:t xml:space="preserve"> </w:t>
      </w:r>
      <w:r w:rsidRPr="004E7B0F">
        <w:rPr>
          <w:rFonts w:ascii="Arial" w:hAnsi="Arial" w:cs="Arial"/>
          <w:color w:val="000000"/>
          <w:sz w:val="22"/>
          <w:szCs w:val="22"/>
          <w:lang w:val="cy-GB"/>
        </w:rPr>
        <w:t xml:space="preserve">Gwneir hyn i gyd ar raglen synhwyrau gyfannol, a adeiladwyd yn ofalus ar y naill law, ond bob amser gyda </w:t>
      </w:r>
      <w:proofErr w:type="spellStart"/>
      <w:r w:rsidRPr="004E7B0F">
        <w:rPr>
          <w:rFonts w:ascii="Arial" w:hAnsi="Arial" w:cs="Arial"/>
          <w:color w:val="000000"/>
          <w:sz w:val="22"/>
          <w:szCs w:val="22"/>
          <w:lang w:val="cy-GB"/>
        </w:rPr>
        <w:t>mantra’r</w:t>
      </w:r>
      <w:proofErr w:type="spellEnd"/>
      <w:r w:rsidRPr="004E7B0F">
        <w:rPr>
          <w:rFonts w:ascii="Arial" w:hAnsi="Arial" w:cs="Arial"/>
          <w:color w:val="000000"/>
          <w:sz w:val="22"/>
          <w:szCs w:val="22"/>
          <w:lang w:val="cy-GB"/>
        </w:rPr>
        <w:t xml:space="preserve"> </w:t>
      </w:r>
      <w:proofErr w:type="spellStart"/>
      <w:r w:rsidRPr="004E7B0F">
        <w:rPr>
          <w:rFonts w:ascii="Arial" w:hAnsi="Arial" w:cs="Arial"/>
          <w:color w:val="000000"/>
          <w:sz w:val="22"/>
          <w:szCs w:val="22"/>
          <w:lang w:val="cy-GB"/>
        </w:rPr>
        <w:t>Touch</w:t>
      </w:r>
      <w:proofErr w:type="spellEnd"/>
      <w:r w:rsidRPr="004E7B0F">
        <w:rPr>
          <w:rFonts w:ascii="Arial" w:hAnsi="Arial" w:cs="Arial"/>
          <w:color w:val="000000"/>
          <w:sz w:val="22"/>
          <w:szCs w:val="22"/>
          <w:lang w:val="cy-GB"/>
        </w:rPr>
        <w:t xml:space="preserve"> </w:t>
      </w:r>
      <w:proofErr w:type="spellStart"/>
      <w:r w:rsidRPr="004E7B0F">
        <w:rPr>
          <w:rFonts w:ascii="Arial" w:hAnsi="Arial" w:cs="Arial"/>
          <w:color w:val="000000"/>
          <w:sz w:val="22"/>
          <w:szCs w:val="22"/>
          <w:lang w:val="cy-GB"/>
        </w:rPr>
        <w:t>Trust</w:t>
      </w:r>
      <w:proofErr w:type="spellEnd"/>
      <w:r w:rsidRPr="004E7B0F">
        <w:rPr>
          <w:rFonts w:ascii="Arial" w:hAnsi="Arial" w:cs="Arial"/>
          <w:color w:val="000000"/>
          <w:sz w:val="22"/>
          <w:szCs w:val="22"/>
          <w:lang w:val="cy-GB"/>
        </w:rPr>
        <w:t xml:space="preserve"> </w:t>
      </w:r>
      <w:r w:rsidRPr="004E7B0F">
        <w:rPr>
          <w:rFonts w:ascii="Arial" w:hAnsi="Arial" w:cs="Arial"/>
          <w:b/>
          <w:bCs/>
          <w:i/>
          <w:iCs/>
          <w:color w:val="000000"/>
          <w:sz w:val="22"/>
          <w:szCs w:val="22"/>
          <w:lang w:val="cy-GB"/>
        </w:rPr>
        <w:t>“mae’r lle maen nhw yn iawn”.</w:t>
      </w:r>
      <w:r w:rsidR="00873A0F" w:rsidRPr="00F075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32DC1">
        <w:rPr>
          <w:rFonts w:ascii="Arial" w:hAnsi="Arial" w:cs="Arial"/>
          <w:color w:val="000000"/>
          <w:sz w:val="22"/>
          <w:szCs w:val="22"/>
          <w:lang w:val="cy-GB"/>
        </w:rPr>
        <w:t>Mae'n ymddangos yn hwyl, mae'n ymddangos yn hawdd, ond mae'n dod â datblygiad, lles a chyswllt i’r defnyddwyr gwasanaeth ac yn dysgu sgiliau pwysig i staff o ran arsylwi, asesu ac addasu.</w:t>
      </w:r>
    </w:p>
    <w:p w:rsidR="0027712B" w:rsidRPr="00F075CB" w:rsidRDefault="00E32DC1" w:rsidP="0027712B">
      <w:pPr>
        <w:pStyle w:val="NoSpacing"/>
        <w:rPr>
          <w:rFonts w:ascii="Arial" w:hAnsi="Arial" w:cs="Arial"/>
          <w:b/>
        </w:rPr>
      </w:pPr>
      <w:r w:rsidRPr="00E32DC1">
        <w:rPr>
          <w:rFonts w:ascii="Arial" w:hAnsi="Arial" w:cs="Arial"/>
          <w:b/>
          <w:lang w:val="cy-GB"/>
        </w:rPr>
        <w:t xml:space="preserve">Mae </w:t>
      </w:r>
      <w:proofErr w:type="spellStart"/>
      <w:r w:rsidRPr="00E32DC1">
        <w:rPr>
          <w:rFonts w:ascii="Arial" w:hAnsi="Arial" w:cs="Arial"/>
          <w:b/>
          <w:lang w:val="cy-GB"/>
        </w:rPr>
        <w:t>Tacpac</w:t>
      </w:r>
      <w:proofErr w:type="spellEnd"/>
      <w:r w:rsidRPr="00E32DC1">
        <w:rPr>
          <w:rFonts w:ascii="Arial" w:hAnsi="Arial" w:cs="Arial"/>
          <w:b/>
          <w:lang w:val="cy-GB"/>
        </w:rPr>
        <w:t xml:space="preserve"> ar gyfer pobl sydd </w:t>
      </w:r>
      <w:bookmarkStart w:id="0" w:name="_GoBack"/>
      <w:bookmarkEnd w:id="0"/>
      <w:r w:rsidRPr="00E32DC1">
        <w:rPr>
          <w:rFonts w:ascii="Arial" w:hAnsi="Arial" w:cs="Arial"/>
          <w:b/>
          <w:lang w:val="cy-GB"/>
        </w:rPr>
        <w:t>ag anableddau dysgu dwys a lluosog</w:t>
      </w:r>
    </w:p>
    <w:p w:rsidR="00873A0F" w:rsidRPr="00F075CB" w:rsidRDefault="00E32DC1" w:rsidP="0027712B">
      <w:pPr>
        <w:pStyle w:val="NoSpacing"/>
        <w:rPr>
          <w:rFonts w:ascii="Arial" w:hAnsi="Arial" w:cs="Arial"/>
        </w:rPr>
      </w:pPr>
      <w:r w:rsidRPr="00E32DC1">
        <w:rPr>
          <w:rFonts w:ascii="Arial" w:hAnsi="Arial" w:cs="Arial"/>
          <w:lang w:val="cy-GB"/>
        </w:rPr>
        <w:t>Mae'n darparu fframwaith strwythuredig, sy’n ddiogel yn emosiynol i’r ‘partner sy’n derbyn’ gysylltu â'u cyrff eu hunain, eu hamgylchedd a phobl eraill, a datblygu perthynas gyda'r rhain.</w:t>
      </w:r>
      <w:r w:rsidR="00873A0F" w:rsidRPr="00F075CB">
        <w:rPr>
          <w:rFonts w:ascii="Arial" w:hAnsi="Arial" w:cs="Arial"/>
        </w:rPr>
        <w:t xml:space="preserve"> </w:t>
      </w:r>
      <w:r w:rsidRPr="00E32DC1">
        <w:rPr>
          <w:rFonts w:ascii="Arial" w:hAnsi="Arial" w:cs="Arial"/>
          <w:lang w:val="cy-GB"/>
        </w:rPr>
        <w:t>Mae'r ‘partner sy’n rhoi’ yn sicrhau bod pob profiad cyffyrddol wedi’i drefnu’n dda ac yn cael ei gynnig yn sensitif, a’i addasu i weddu ymatebion y partner sy’n derbyn.</w:t>
      </w:r>
      <w:r w:rsidR="00873A0F" w:rsidRPr="00F075CB">
        <w:rPr>
          <w:rFonts w:ascii="Arial" w:hAnsi="Arial" w:cs="Arial"/>
        </w:rPr>
        <w:t xml:space="preserve"> </w:t>
      </w:r>
      <w:r w:rsidRPr="00E32DC1">
        <w:rPr>
          <w:rFonts w:ascii="Arial" w:hAnsi="Arial" w:cs="Arial"/>
          <w:lang w:val="cy-GB"/>
        </w:rPr>
        <w:t>Trwy gysylltu'r hyn sy’n dod yn gerddoriaeth gyfarwydd â gwrthrychau, gweithredoedd a phobl mewn patrwm o wahanol weithgareddau, mae'r partneriaid yn cyfathrebu â’i gilydd.</w:t>
      </w:r>
    </w:p>
    <w:p w:rsidR="00873A0F" w:rsidRPr="00F075CB" w:rsidRDefault="00E32DC1" w:rsidP="00F075CB">
      <w:pPr>
        <w:pStyle w:val="NoSpacing"/>
        <w:rPr>
          <w:rFonts w:ascii="Arial" w:hAnsi="Arial" w:cs="Arial"/>
        </w:rPr>
      </w:pPr>
      <w:r w:rsidRPr="00E32DC1">
        <w:rPr>
          <w:rFonts w:ascii="Arial" w:hAnsi="Arial" w:cs="Arial"/>
          <w:lang w:val="cy-GB"/>
        </w:rPr>
        <w:t xml:space="preserve">Mae </w:t>
      </w:r>
      <w:proofErr w:type="spellStart"/>
      <w:r w:rsidRPr="00E32DC1">
        <w:rPr>
          <w:rFonts w:ascii="Arial" w:hAnsi="Arial" w:cs="Arial"/>
          <w:lang w:val="cy-GB"/>
        </w:rPr>
        <w:t>Tacpac</w:t>
      </w:r>
      <w:proofErr w:type="spellEnd"/>
      <w:r w:rsidRPr="00E32DC1">
        <w:rPr>
          <w:rFonts w:ascii="Arial" w:hAnsi="Arial" w:cs="Arial"/>
          <w:lang w:val="cy-GB"/>
        </w:rPr>
        <w:t xml:space="preserve"> yn dechrau gyda synnwyr syml o gyffwrdd gyda gwrthrych cyfarwydd, bob dydd, hawdd cael gafael arno, fel sbwng cegin, sbatwla pren, neu ryw ddeunydd blewog.</w:t>
      </w:r>
      <w:r w:rsidR="00873A0F" w:rsidRPr="00F075CB">
        <w:rPr>
          <w:rFonts w:ascii="Arial" w:hAnsi="Arial" w:cs="Arial"/>
        </w:rPr>
        <w:t xml:space="preserve"> </w:t>
      </w:r>
      <w:r w:rsidRPr="00E32DC1">
        <w:rPr>
          <w:rFonts w:ascii="Arial" w:hAnsi="Arial" w:cs="Arial"/>
          <w:lang w:val="cy-GB"/>
        </w:rPr>
        <w:t>Yna caiff y profiad ei wella trwy’r egwyddor o ‘alinio â'r synhwyrau'.</w:t>
      </w:r>
      <w:r w:rsidR="00873A0F" w:rsidRPr="00F075CB">
        <w:rPr>
          <w:rFonts w:ascii="Arial" w:hAnsi="Arial" w:cs="Arial"/>
        </w:rPr>
        <w:t xml:space="preserve"> </w:t>
      </w:r>
      <w:r w:rsidRPr="00E32DC1">
        <w:rPr>
          <w:rFonts w:ascii="Arial" w:hAnsi="Arial" w:cs="Arial"/>
          <w:lang w:val="cy-GB"/>
        </w:rPr>
        <w:t>Yna, rydym wedi cyfansoddi darn o gerddoriaeth yn benodol i gyd-fynd â gwead, cymeriad, a hyd yn oed ansawdd emosiynol y profiad o gyffwrdd.</w:t>
      </w:r>
      <w:r w:rsidR="00873A0F" w:rsidRPr="00F075CB">
        <w:rPr>
          <w:rFonts w:ascii="Arial" w:hAnsi="Arial" w:cs="Arial"/>
        </w:rPr>
        <w:t xml:space="preserve"> </w:t>
      </w:r>
      <w:r w:rsidRPr="00E32DC1">
        <w:rPr>
          <w:rFonts w:ascii="Arial" w:hAnsi="Arial" w:cs="Arial"/>
          <w:lang w:val="cy-GB"/>
        </w:rPr>
        <w:t>Cyhoeddir y gweithgaredd a’r gwrthrych ar y CD cyn dechrau pob darn o gerddoriaeth.</w:t>
      </w:r>
      <w:r w:rsidR="00873A0F" w:rsidRPr="00F075CB">
        <w:rPr>
          <w:rFonts w:ascii="Arial" w:hAnsi="Arial" w:cs="Arial"/>
        </w:rPr>
        <w:t xml:space="preserve"> </w:t>
      </w:r>
      <w:r w:rsidRPr="00E32DC1">
        <w:rPr>
          <w:rFonts w:ascii="Arial" w:hAnsi="Arial" w:cs="Arial"/>
          <w:lang w:val="cy-GB"/>
        </w:rPr>
        <w:t xml:space="preserve">Mae'r partner sy'n derbyn yn </w:t>
      </w:r>
      <w:r w:rsidRPr="00E32DC1">
        <w:rPr>
          <w:rFonts w:ascii="Arial" w:hAnsi="Arial" w:cs="Arial"/>
          <w:i/>
          <w:lang w:val="cy-GB"/>
        </w:rPr>
        <w:t>clywed</w:t>
      </w:r>
      <w:r w:rsidRPr="00E32DC1">
        <w:rPr>
          <w:rFonts w:ascii="Arial" w:hAnsi="Arial" w:cs="Arial"/>
          <w:lang w:val="cy-GB"/>
        </w:rPr>
        <w:t xml:space="preserve"> yr hyn y maent yn ei </w:t>
      </w:r>
      <w:r w:rsidRPr="00E32DC1">
        <w:rPr>
          <w:rFonts w:ascii="Arial" w:hAnsi="Arial" w:cs="Arial"/>
          <w:i/>
          <w:lang w:val="cy-GB"/>
        </w:rPr>
        <w:t>weld</w:t>
      </w:r>
      <w:r w:rsidRPr="00E32DC1">
        <w:rPr>
          <w:rFonts w:ascii="Arial" w:hAnsi="Arial" w:cs="Arial"/>
          <w:lang w:val="cy-GB"/>
        </w:rPr>
        <w:t xml:space="preserve"> a'r hyn y maent yn </w:t>
      </w:r>
      <w:r w:rsidRPr="00E32DC1">
        <w:rPr>
          <w:rFonts w:ascii="Arial" w:hAnsi="Arial" w:cs="Arial"/>
          <w:i/>
          <w:lang w:val="cy-GB"/>
        </w:rPr>
        <w:t>teimlo</w:t>
      </w:r>
      <w:r w:rsidRPr="00E32DC1">
        <w:rPr>
          <w:rFonts w:ascii="Arial" w:hAnsi="Arial" w:cs="Arial"/>
          <w:lang w:val="cy-GB"/>
        </w:rPr>
        <w:t xml:space="preserve"> ar eu croen:</w:t>
      </w:r>
      <w:r w:rsidR="00873A0F" w:rsidRPr="00F075CB">
        <w:rPr>
          <w:rFonts w:ascii="Arial" w:hAnsi="Arial" w:cs="Arial"/>
        </w:rPr>
        <w:t xml:space="preserve"> </w:t>
      </w:r>
      <w:r w:rsidRPr="00E32DC1">
        <w:rPr>
          <w:rFonts w:ascii="Arial" w:hAnsi="Arial" w:cs="Arial"/>
          <w:lang w:val="cy-GB"/>
        </w:rPr>
        <w:t>aliniad y synhwyrau - ac atgyfnerthu</w:t>
      </w:r>
      <w:r w:rsidR="0063041E">
        <w:rPr>
          <w:rFonts w:ascii="Arial" w:hAnsi="Arial" w:cs="Arial"/>
          <w:lang w:val="cy-GB"/>
        </w:rPr>
        <w:t>’r</w:t>
      </w:r>
      <w:r w:rsidRPr="00E32DC1">
        <w:rPr>
          <w:rFonts w:ascii="Arial" w:hAnsi="Arial" w:cs="Arial"/>
          <w:lang w:val="cy-GB"/>
        </w:rPr>
        <w:t xml:space="preserve"> synhwyr</w:t>
      </w:r>
      <w:r w:rsidR="0063041E">
        <w:rPr>
          <w:rFonts w:ascii="Arial" w:hAnsi="Arial" w:cs="Arial"/>
          <w:lang w:val="cy-GB"/>
        </w:rPr>
        <w:t>au</w:t>
      </w:r>
      <w:r w:rsidRPr="00E32DC1">
        <w:rPr>
          <w:rFonts w:ascii="Arial" w:hAnsi="Arial" w:cs="Arial"/>
          <w:lang w:val="cy-GB"/>
        </w:rPr>
        <w:t xml:space="preserve"> ar gyfer gweld, clywed a chyffwrdd</w:t>
      </w:r>
    </w:p>
    <w:p w:rsidR="00F075CB" w:rsidRDefault="00F075CB" w:rsidP="0027712B">
      <w:pPr>
        <w:pStyle w:val="NoSpacing"/>
        <w:rPr>
          <w:rFonts w:ascii="Arial" w:hAnsi="Arial" w:cs="Arial"/>
        </w:rPr>
      </w:pPr>
    </w:p>
    <w:p w:rsidR="00F075CB" w:rsidRDefault="00F075CB" w:rsidP="0027712B">
      <w:pPr>
        <w:pStyle w:val="NoSpacing"/>
        <w:rPr>
          <w:rFonts w:ascii="Arial" w:hAnsi="Arial" w:cs="Arial"/>
        </w:rPr>
      </w:pPr>
    </w:p>
    <w:p w:rsidR="00F075CB" w:rsidRDefault="00F075CB" w:rsidP="0027712B">
      <w:pPr>
        <w:pStyle w:val="NoSpacing"/>
        <w:rPr>
          <w:rFonts w:ascii="Arial" w:hAnsi="Arial" w:cs="Arial"/>
        </w:rPr>
      </w:pPr>
    </w:p>
    <w:p w:rsidR="00F075CB" w:rsidRDefault="00F075CB" w:rsidP="0027712B">
      <w:pPr>
        <w:pStyle w:val="NoSpacing"/>
        <w:rPr>
          <w:rFonts w:ascii="Arial" w:hAnsi="Arial" w:cs="Arial"/>
        </w:rPr>
      </w:pPr>
    </w:p>
    <w:p w:rsidR="00F075CB" w:rsidRDefault="00F075CB" w:rsidP="0027712B">
      <w:pPr>
        <w:pStyle w:val="NoSpacing"/>
        <w:rPr>
          <w:rFonts w:ascii="Arial" w:hAnsi="Arial" w:cs="Arial"/>
        </w:rPr>
      </w:pPr>
    </w:p>
    <w:p w:rsidR="00F075CB" w:rsidRDefault="00F075CB" w:rsidP="0027712B">
      <w:pPr>
        <w:pStyle w:val="NoSpacing"/>
        <w:rPr>
          <w:rFonts w:ascii="Arial" w:hAnsi="Arial" w:cs="Arial"/>
        </w:rPr>
      </w:pPr>
    </w:p>
    <w:p w:rsidR="00F075CB" w:rsidRDefault="00F075CB" w:rsidP="0027712B">
      <w:pPr>
        <w:pStyle w:val="NoSpacing"/>
        <w:rPr>
          <w:rFonts w:ascii="Arial" w:hAnsi="Arial" w:cs="Arial"/>
        </w:rPr>
      </w:pPr>
    </w:p>
    <w:p w:rsidR="00E011F8" w:rsidRPr="00E011F8" w:rsidRDefault="00E32DC1" w:rsidP="00E011F8">
      <w:pPr>
        <w:pStyle w:val="NoSpacing"/>
        <w:rPr>
          <w:rFonts w:ascii="Arial" w:hAnsi="Arial" w:cs="Arial"/>
        </w:rPr>
      </w:pPr>
      <w:r w:rsidRPr="00E32DC1">
        <w:rPr>
          <w:rFonts w:ascii="Arial" w:hAnsi="Arial" w:cs="Arial"/>
          <w:lang w:val="cy-GB"/>
        </w:rPr>
        <w:t>Mae’r effaith wedi bod yn anhygoel ar gyfer pob defnyddiwr gwasanaeth, mae pob un yn mwynhau mynychu a chymryd rhan, mae'r adborth gan rieni/gofalwyr yn gadarnhaol, ac i arsylwi gallwch weld/teimlo'r awyrgylch hamddenol ond llawn hwyl.</w:t>
      </w:r>
      <w:bookmarkStart w:id="1" w:name="cysill"/>
      <w:bookmarkEnd w:id="1"/>
    </w:p>
    <w:sectPr w:rsidR="00E011F8" w:rsidRPr="00E011F8" w:rsidSect="00D64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987"/>
    <w:multiLevelType w:val="hybridMultilevel"/>
    <w:tmpl w:val="6DCC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74F33"/>
    <w:multiLevelType w:val="hybridMultilevel"/>
    <w:tmpl w:val="603C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7028E"/>
    <w:multiLevelType w:val="hybridMultilevel"/>
    <w:tmpl w:val="45DA4B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10692F"/>
    <w:multiLevelType w:val="hybridMultilevel"/>
    <w:tmpl w:val="EBA6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8C"/>
    <w:rsid w:val="0027712B"/>
    <w:rsid w:val="003C57C9"/>
    <w:rsid w:val="00492BE8"/>
    <w:rsid w:val="004E7B0F"/>
    <w:rsid w:val="0063041E"/>
    <w:rsid w:val="00873A0F"/>
    <w:rsid w:val="00887514"/>
    <w:rsid w:val="00977745"/>
    <w:rsid w:val="009B4020"/>
    <w:rsid w:val="00A26D29"/>
    <w:rsid w:val="00AE404C"/>
    <w:rsid w:val="00C0650C"/>
    <w:rsid w:val="00D64820"/>
    <w:rsid w:val="00E011F8"/>
    <w:rsid w:val="00E32DC1"/>
    <w:rsid w:val="00EF0DA7"/>
    <w:rsid w:val="00F075CB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68128A-6BA6-41AC-B502-900E31B8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F678C"/>
    <w:rPr>
      <w:i/>
      <w:iCs/>
    </w:rPr>
  </w:style>
  <w:style w:type="character" w:styleId="Strong">
    <w:name w:val="Strong"/>
    <w:basedOn w:val="DefaultParagraphFont"/>
    <w:uiPriority w:val="22"/>
    <w:qFormat/>
    <w:rsid w:val="00FF678C"/>
    <w:rPr>
      <w:b/>
      <w:bCs/>
    </w:rPr>
  </w:style>
  <w:style w:type="paragraph" w:styleId="NormalWeb">
    <w:name w:val="Normal (Web)"/>
    <w:basedOn w:val="Normal"/>
    <w:uiPriority w:val="99"/>
    <w:unhideWhenUsed/>
    <w:rsid w:val="00FF678C"/>
    <w:pPr>
      <w:spacing w:after="100" w:afterAutospacing="1" w:line="272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A0F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77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357">
          <w:marLeft w:val="31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7939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5300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1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wheeleh</dc:creator>
  <cp:lastModifiedBy>Iwan Siôn Gareth (Cyfieithydd/Translator)</cp:lastModifiedBy>
  <cp:revision>3</cp:revision>
  <dcterms:created xsi:type="dcterms:W3CDTF">2015-08-03T10:57:00Z</dcterms:created>
  <dcterms:modified xsi:type="dcterms:W3CDTF">2015-08-03T10:58:00Z</dcterms:modified>
</cp:coreProperties>
</file>