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AC" w:rsidRPr="008C2F8D" w:rsidRDefault="003F05D1" w:rsidP="00017B74">
      <w:pPr>
        <w:rPr>
          <w:rFonts w:asciiTheme="minorHAnsi" w:hAnsiTheme="minorHAnsi"/>
          <w:b/>
          <w:i/>
          <w:iCs/>
          <w:sz w:val="28"/>
          <w:szCs w:val="28"/>
        </w:rPr>
      </w:pPr>
      <w:bookmarkStart w:id="0" w:name="_GoBack"/>
      <w:bookmarkEnd w:id="0"/>
      <w:r w:rsidRPr="003F05D1">
        <w:rPr>
          <w:rFonts w:asciiTheme="minorHAnsi" w:hAnsiTheme="minorHAnsi"/>
          <w:b/>
          <w:i/>
          <w:iCs/>
          <w:sz w:val="28"/>
          <w:szCs w:val="28"/>
          <w:lang w:val="cy-GB"/>
        </w:rPr>
        <w:t>Cyfarfodydd cyswllt misol rhwng aelodau a phenaethiaid gwasanaeth.</w:t>
      </w:r>
    </w:p>
    <w:p w:rsidR="00BE5BAC" w:rsidRPr="008C2F8D" w:rsidRDefault="00BE5BAC" w:rsidP="00017B74">
      <w:pPr>
        <w:rPr>
          <w:rFonts w:asciiTheme="minorHAnsi" w:hAnsiTheme="minorHAnsi"/>
          <w:i/>
          <w:iCs/>
          <w:sz w:val="28"/>
          <w:szCs w:val="28"/>
        </w:rPr>
      </w:pPr>
    </w:p>
    <w:p w:rsidR="00BE5BAC" w:rsidRPr="008C2F8D" w:rsidRDefault="003F05D1" w:rsidP="003F05D1">
      <w:pPr>
        <w:pStyle w:val="ListParagraph"/>
        <w:spacing w:line="280" w:lineRule="auto"/>
        <w:ind w:left="0"/>
        <w:rPr>
          <w:rFonts w:asciiTheme="minorHAnsi" w:hAnsiTheme="minorHAnsi" w:cs="Arial"/>
          <w:i/>
          <w:iCs/>
          <w:sz w:val="28"/>
          <w:szCs w:val="28"/>
        </w:rPr>
      </w:pPr>
      <w:r w:rsidRPr="003F05D1">
        <w:rPr>
          <w:rFonts w:cs="Calibri"/>
          <w:sz w:val="28"/>
          <w:szCs w:val="28"/>
          <w:lang w:val="cy-GB" w:eastAsia="en-US"/>
        </w:rPr>
        <w:t xml:space="preserve"> </w:t>
      </w:r>
      <w:r>
        <w:rPr>
          <w:rFonts w:cs="Calibri"/>
          <w:sz w:val="28"/>
          <w:szCs w:val="28"/>
          <w:lang w:val="cy-GB" w:eastAsia="en-US"/>
        </w:rPr>
        <w:t>Yn ogystal â'r cyfarfodydd ffurfiol a seiliwyd ar faterion, gweithgorau a Byrddau gyda Phenaethiaid Gwasanaeth a deiliaid portffolio yn bresennol</w:t>
      </w:r>
      <w:r w:rsidR="005C2DF0">
        <w:rPr>
          <w:rFonts w:cs="Calibri"/>
          <w:sz w:val="28"/>
          <w:szCs w:val="28"/>
          <w:lang w:val="cy-GB" w:eastAsia="en-US"/>
        </w:rPr>
        <w:t xml:space="preserve"> ynddynt</w:t>
      </w:r>
      <w:r>
        <w:rPr>
          <w:rFonts w:cs="Calibri"/>
          <w:sz w:val="28"/>
          <w:szCs w:val="28"/>
          <w:lang w:val="cy-GB" w:eastAsia="en-US"/>
        </w:rPr>
        <w:t>, e.e. y Bwrdd Trawsnewid, ymgynghoriadau cyn adroddiad craffu ac ati, cynhaliwyd cyfarfodydd cyswllt misol i sicrhau bod ein Cynghorwyr yn cael eu hysbysu a'u diweddaru mewn perthynas â blaenoriaethau, galwadau a datblygiadau gwasanaeth cyfredol.</w:t>
      </w:r>
      <w:r w:rsidR="00BE5BAC" w:rsidRPr="008C2F8D">
        <w:rPr>
          <w:rFonts w:asciiTheme="minorHAnsi" w:hAnsiTheme="minorHAnsi" w:cs="Arial"/>
          <w:i/>
          <w:iCs/>
          <w:sz w:val="28"/>
          <w:szCs w:val="28"/>
        </w:rPr>
        <w:t xml:space="preserve"> </w:t>
      </w:r>
    </w:p>
    <w:p w:rsidR="00BE5BAC" w:rsidRPr="008C2F8D" w:rsidRDefault="003F05D1" w:rsidP="003F05D1">
      <w:pPr>
        <w:pStyle w:val="ListParagraph"/>
        <w:spacing w:line="280" w:lineRule="auto"/>
        <w:ind w:left="0"/>
        <w:rPr>
          <w:rFonts w:asciiTheme="minorHAnsi" w:hAnsiTheme="minorHAnsi" w:cs="Arial"/>
          <w:sz w:val="28"/>
          <w:szCs w:val="28"/>
        </w:rPr>
      </w:pPr>
      <w:r w:rsidRPr="003F05D1">
        <w:rPr>
          <w:rFonts w:asciiTheme="minorHAnsi" w:hAnsiTheme="minorHAnsi" w:cs="Arial"/>
          <w:sz w:val="28"/>
          <w:szCs w:val="28"/>
          <w:lang w:val="cy-GB"/>
        </w:rPr>
        <w:t>Mae'r cyfarfodydd cyswllt hyn yn rhoi cyfle i’r Cynghorwyr gynnal mwy o drafodaethau manwl sydd yn gwella eu gwybodaeth am fusnes y gwasanaethau cymdeithasol, cael gwell dealltwriaeth o arferion a phrosesau ac yn eu galluogi i weithredu fel ffrind beirniadol; bwydo safbwynt gwrthrychol i mewn, syniadau newydd a sicrhau bod y perfformiad a chyfeiriad y gwasanaeth yn ymwneud â, ac yn dylanwadu ar, ein Aelodau a benodwyd yn ddemocrataidd.</w:t>
      </w:r>
      <w:r w:rsidR="00BE5BAC" w:rsidRPr="008C2F8D">
        <w:rPr>
          <w:rFonts w:asciiTheme="minorHAnsi" w:hAnsiTheme="minorHAnsi" w:cs="Arial"/>
          <w:sz w:val="28"/>
          <w:szCs w:val="28"/>
        </w:rPr>
        <w:t xml:space="preserve"> </w:t>
      </w:r>
    </w:p>
    <w:p w:rsidR="00BE5BAC" w:rsidRPr="008C2F8D" w:rsidRDefault="003F05D1" w:rsidP="00BE5BAC">
      <w:pPr>
        <w:rPr>
          <w:rFonts w:asciiTheme="minorHAnsi" w:hAnsiTheme="minorHAnsi" w:cs="Arial"/>
          <w:sz w:val="28"/>
          <w:szCs w:val="28"/>
        </w:rPr>
      </w:pPr>
      <w:r w:rsidRPr="003F05D1">
        <w:rPr>
          <w:rFonts w:asciiTheme="minorHAnsi" w:hAnsiTheme="minorHAnsi"/>
          <w:b/>
          <w:bCs/>
          <w:sz w:val="28"/>
          <w:szCs w:val="28"/>
          <w:lang w:val="cy-GB"/>
        </w:rPr>
        <w:t>Pa wahaniaeth y mae wedi’i wneud?</w:t>
      </w:r>
      <w:r w:rsidR="00017B74" w:rsidRPr="008C2F8D">
        <w:rPr>
          <w:rFonts w:asciiTheme="minorHAnsi" w:hAnsiTheme="minorHAnsi"/>
          <w:b/>
          <w:bCs/>
          <w:color w:val="FF0000"/>
          <w:sz w:val="28"/>
          <w:szCs w:val="28"/>
        </w:rPr>
        <w:br/>
      </w:r>
      <w:r w:rsidRPr="003F05D1">
        <w:rPr>
          <w:rFonts w:asciiTheme="minorHAnsi" w:hAnsiTheme="minorHAnsi" w:cs="Arial"/>
          <w:sz w:val="28"/>
          <w:szCs w:val="28"/>
          <w:lang w:val="cy-GB"/>
        </w:rPr>
        <w:t>Mae aelodau’n cymryd y cyfle i dynnu sylw at faterion a drosglwyddwyd iddynt gan eu cyfoedion, sydd wedi codi mewn gwahanol feysydd corfforaethol a thrwy eu cyfranogiad o fewn fforymau lleol a chenedlaethol; i lywio datblygiadau neu i ddatrys pryderon cyn iddynt waethygu.</w:t>
      </w:r>
      <w:r w:rsidR="00BE5BAC" w:rsidRPr="008C2F8D">
        <w:rPr>
          <w:rFonts w:asciiTheme="minorHAnsi" w:hAnsiTheme="minorHAnsi" w:cs="Arial"/>
          <w:sz w:val="28"/>
          <w:szCs w:val="28"/>
        </w:rPr>
        <w:t xml:space="preserve"> </w:t>
      </w:r>
    </w:p>
    <w:p w:rsidR="00BE5BAC" w:rsidRPr="008C2F8D" w:rsidRDefault="003F05D1" w:rsidP="00BE5BAC">
      <w:pPr>
        <w:rPr>
          <w:rFonts w:asciiTheme="minorHAnsi" w:hAnsiTheme="minorHAnsi" w:cs="Arial"/>
          <w:sz w:val="28"/>
          <w:szCs w:val="28"/>
        </w:rPr>
      </w:pPr>
      <w:r w:rsidRPr="003F05D1">
        <w:rPr>
          <w:rFonts w:asciiTheme="minorHAnsi" w:hAnsiTheme="minorHAnsi" w:cs="Arial"/>
          <w:sz w:val="28"/>
          <w:szCs w:val="28"/>
          <w:lang w:val="cy-GB"/>
        </w:rPr>
        <w:t>Enghreifftiau o'r rhain yw; cynlluniau ar gyfer darparu atebion tai cymdeithasol priodol, cynnydd o ran cynlluniau prentisiaeth, ystyriaeth o ran diogelu ar gyfer grwpiau diamddiffyn, mynediad i hyfforddiant ar gyfer Cynghorwyr i gyflawni eu cyfrifoldebau diogelu.</w:t>
      </w:r>
    </w:p>
    <w:p w:rsidR="00BE5BAC" w:rsidRPr="008C2F8D" w:rsidRDefault="003F05D1" w:rsidP="00BE5BAC">
      <w:pPr>
        <w:rPr>
          <w:rFonts w:asciiTheme="minorHAnsi" w:hAnsiTheme="minorHAnsi" w:cs="Arial"/>
          <w:sz w:val="28"/>
          <w:szCs w:val="28"/>
        </w:rPr>
      </w:pPr>
      <w:r w:rsidRPr="003F05D1">
        <w:rPr>
          <w:rFonts w:asciiTheme="minorHAnsi" w:hAnsiTheme="minorHAnsi" w:cs="Arial"/>
          <w:sz w:val="28"/>
          <w:szCs w:val="28"/>
          <w:lang w:val="cy-GB"/>
        </w:rPr>
        <w:t>Mae'r cyfarfodydd hyn yn heriol ac yn gefnogol, gan sicrhau y rhennir ymwybyddiaeth a pherchnogaeth o fentrau ac atebolrwydd ar gyfer datblygu'r gwasanaeth.</w:t>
      </w:r>
      <w:r w:rsidR="00BE5BAC" w:rsidRPr="008C2F8D">
        <w:rPr>
          <w:rFonts w:asciiTheme="minorHAnsi" w:hAnsiTheme="minorHAnsi" w:cs="Arial"/>
          <w:sz w:val="28"/>
          <w:szCs w:val="28"/>
        </w:rPr>
        <w:t xml:space="preserve"> </w:t>
      </w:r>
    </w:p>
    <w:p w:rsidR="00BE5BAC" w:rsidRPr="008C2F8D" w:rsidRDefault="003F05D1" w:rsidP="00BE5BAC">
      <w:pPr>
        <w:rPr>
          <w:rFonts w:asciiTheme="minorHAnsi" w:hAnsiTheme="minorHAnsi" w:cs="Arial"/>
          <w:sz w:val="28"/>
          <w:szCs w:val="28"/>
        </w:rPr>
      </w:pPr>
      <w:r w:rsidRPr="003F05D1">
        <w:rPr>
          <w:rFonts w:asciiTheme="minorHAnsi" w:hAnsiTheme="minorHAnsi" w:cs="Arial"/>
          <w:sz w:val="28"/>
          <w:szCs w:val="28"/>
          <w:lang w:val="cy-GB"/>
        </w:rPr>
        <w:t>Weithiau gall cyfathrebu agored ynghylch materion cymhleth ac anodd fynd ati i ddatblygu ac adeiladu ar y berthynas gadarnhaol sy'n bodoli rhwng aelodau a swyddogion yng Nghonwy.</w:t>
      </w:r>
      <w:r w:rsidR="00BE5BAC" w:rsidRPr="008C2F8D">
        <w:rPr>
          <w:rFonts w:asciiTheme="minorHAnsi" w:hAnsiTheme="minorHAnsi" w:cs="Arial"/>
          <w:sz w:val="28"/>
          <w:szCs w:val="28"/>
        </w:rPr>
        <w:t xml:space="preserve"> </w:t>
      </w:r>
      <w:r w:rsidRPr="003F05D1">
        <w:rPr>
          <w:rFonts w:cs="Calibri"/>
          <w:sz w:val="28"/>
          <w:szCs w:val="28"/>
          <w:lang w:val="cy-GB" w:eastAsia="en-US"/>
        </w:rPr>
        <w:t xml:space="preserve"> </w:t>
      </w:r>
      <w:r>
        <w:rPr>
          <w:rFonts w:cs="Calibri"/>
          <w:sz w:val="28"/>
          <w:szCs w:val="28"/>
          <w:lang w:val="cy-GB" w:eastAsia="en-US"/>
        </w:rPr>
        <w:t xml:space="preserve">Mae hyn yn sicrhau bod y rhai sy'n gyfrifol am y portffolio gwasanaethau cymdeithasol yn hyddysg iawn a bod gofal cymdeithasol yn cadw'r flaenoriaeth </w:t>
      </w:r>
      <w:r w:rsidR="005C2DF0">
        <w:rPr>
          <w:rFonts w:cs="Calibri"/>
          <w:sz w:val="28"/>
          <w:szCs w:val="28"/>
          <w:lang w:val="cy-GB" w:eastAsia="en-US"/>
        </w:rPr>
        <w:t>sydd</w:t>
      </w:r>
      <w:r>
        <w:rPr>
          <w:rFonts w:cs="Calibri"/>
          <w:sz w:val="28"/>
          <w:szCs w:val="28"/>
          <w:lang w:val="cy-GB" w:eastAsia="en-US"/>
        </w:rPr>
        <w:t xml:space="preserve"> ei </w:t>
      </w:r>
      <w:r w:rsidR="005C2DF0">
        <w:rPr>
          <w:rFonts w:cs="Calibri"/>
          <w:sz w:val="28"/>
          <w:szCs w:val="28"/>
          <w:lang w:val="cy-GB" w:eastAsia="en-US"/>
        </w:rPr>
        <w:t>h</w:t>
      </w:r>
      <w:r>
        <w:rPr>
          <w:rFonts w:cs="Calibri"/>
          <w:sz w:val="28"/>
          <w:szCs w:val="28"/>
          <w:lang w:val="cy-GB" w:eastAsia="en-US"/>
        </w:rPr>
        <w:t>angen o fewn y Cyngor.</w:t>
      </w:r>
    </w:p>
    <w:p w:rsidR="00347EDD" w:rsidRPr="008C2F8D" w:rsidRDefault="00AE78C6">
      <w:pPr>
        <w:rPr>
          <w:rFonts w:asciiTheme="minorHAnsi" w:hAnsiTheme="minorHAnsi"/>
          <w:sz w:val="28"/>
          <w:szCs w:val="28"/>
        </w:rPr>
      </w:pPr>
      <w:bookmarkStart w:id="1" w:name="cysill"/>
      <w:bookmarkEnd w:id="1"/>
    </w:p>
    <w:sectPr w:rsidR="00347EDD" w:rsidRPr="008C2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6987"/>
    <w:multiLevelType w:val="hybridMultilevel"/>
    <w:tmpl w:val="6DCC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C74F33"/>
    <w:multiLevelType w:val="hybridMultilevel"/>
    <w:tmpl w:val="603C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0692F"/>
    <w:multiLevelType w:val="hybridMultilevel"/>
    <w:tmpl w:val="EBA6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AC"/>
    <w:rsid w:val="00017B74"/>
    <w:rsid w:val="003F05D1"/>
    <w:rsid w:val="004A76BA"/>
    <w:rsid w:val="004B518F"/>
    <w:rsid w:val="005C2DF0"/>
    <w:rsid w:val="008C2F8D"/>
    <w:rsid w:val="00AC13C8"/>
    <w:rsid w:val="00AE78C6"/>
    <w:rsid w:val="00BA032F"/>
    <w:rsid w:val="00BE5BAC"/>
    <w:rsid w:val="00E9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4FAB1-AB08-4974-BDA3-46087369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BAC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BAC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Thompson</dc:creator>
  <cp:keywords/>
  <dc:description/>
  <cp:lastModifiedBy>Iwan Siôn Gareth (Cyfieithydd/Translator)</cp:lastModifiedBy>
  <cp:revision>3</cp:revision>
  <dcterms:created xsi:type="dcterms:W3CDTF">2015-08-10T14:31:00Z</dcterms:created>
  <dcterms:modified xsi:type="dcterms:W3CDTF">2015-08-10T14:35:00Z</dcterms:modified>
</cp:coreProperties>
</file>