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5D" w:rsidRPr="00506EA4" w:rsidRDefault="0045445D" w:rsidP="00506EA4">
      <w:pPr>
        <w:spacing w:after="0"/>
        <w:rPr>
          <w:b/>
          <w:sz w:val="24"/>
          <w:szCs w:val="24"/>
        </w:rPr>
      </w:pPr>
      <w:r w:rsidRPr="00506EA4">
        <w:rPr>
          <w:b/>
          <w:sz w:val="24"/>
          <w:szCs w:val="24"/>
        </w:rPr>
        <w:t>IT strategy</w:t>
      </w:r>
    </w:p>
    <w:p w:rsidR="0045445D" w:rsidRDefault="0045445D" w:rsidP="00506EA4">
      <w:pPr>
        <w:spacing w:after="0"/>
        <w:rPr>
          <w:b/>
          <w:sz w:val="32"/>
          <w:szCs w:val="32"/>
        </w:rPr>
      </w:pPr>
      <w:r w:rsidRPr="00506EA4">
        <w:rPr>
          <w:b/>
          <w:sz w:val="24"/>
          <w:szCs w:val="24"/>
        </w:rPr>
        <w:t>Background</w:t>
      </w:r>
      <w:r>
        <w:rPr>
          <w:b/>
          <w:sz w:val="32"/>
          <w:szCs w:val="32"/>
        </w:rPr>
        <w:t xml:space="preserve">   -   </w:t>
      </w:r>
    </w:p>
    <w:p w:rsidR="00100D18" w:rsidRPr="00506EA4" w:rsidRDefault="0045445D" w:rsidP="00100D18">
      <w:pPr>
        <w:autoSpaceDE w:val="0"/>
        <w:autoSpaceDN w:val="0"/>
        <w:adjustRightInd w:val="0"/>
        <w:spacing w:after="0" w:line="240" w:lineRule="auto"/>
        <w:jc w:val="both"/>
        <w:rPr>
          <w:rFonts w:ascii="Arial" w:hAnsi="Arial" w:cs="Arial"/>
          <w:sz w:val="20"/>
          <w:szCs w:val="20"/>
        </w:rPr>
      </w:pPr>
      <w:r w:rsidRPr="00506EA4">
        <w:rPr>
          <w:rFonts w:ascii="Arial" w:hAnsi="Arial" w:cs="Arial"/>
          <w:sz w:val="20"/>
          <w:szCs w:val="20"/>
        </w:rPr>
        <w:t xml:space="preserve">As part of the Transformation process, services have been realigned, and </w:t>
      </w:r>
      <w:r w:rsidR="00100D18" w:rsidRPr="00506EA4">
        <w:rPr>
          <w:rFonts w:ascii="Arial" w:hAnsi="Arial" w:cs="Arial"/>
          <w:sz w:val="20"/>
          <w:szCs w:val="20"/>
        </w:rPr>
        <w:t>t</w:t>
      </w:r>
      <w:r w:rsidRPr="00506EA4">
        <w:rPr>
          <w:rFonts w:ascii="Arial" w:hAnsi="Arial" w:cs="Arial"/>
          <w:sz w:val="20"/>
          <w:szCs w:val="20"/>
        </w:rPr>
        <w:t xml:space="preserve">he previous business support functions for different service areas have been merged into one Business and </w:t>
      </w:r>
      <w:r w:rsidR="00100D18" w:rsidRPr="00506EA4">
        <w:rPr>
          <w:rFonts w:ascii="Arial" w:hAnsi="Arial" w:cs="Arial"/>
          <w:sz w:val="20"/>
          <w:szCs w:val="20"/>
        </w:rPr>
        <w:t>Transformation</w:t>
      </w:r>
      <w:r w:rsidRPr="00506EA4">
        <w:rPr>
          <w:rFonts w:ascii="Arial" w:hAnsi="Arial" w:cs="Arial"/>
          <w:sz w:val="20"/>
          <w:szCs w:val="20"/>
        </w:rPr>
        <w:t xml:space="preserve"> </w:t>
      </w:r>
      <w:r w:rsidR="00100D18" w:rsidRPr="00506EA4">
        <w:rPr>
          <w:rFonts w:ascii="Arial" w:hAnsi="Arial" w:cs="Arial"/>
          <w:sz w:val="20"/>
          <w:szCs w:val="20"/>
        </w:rPr>
        <w:t>Service</w:t>
      </w:r>
      <w:r w:rsidRPr="00506EA4">
        <w:rPr>
          <w:rFonts w:ascii="Arial" w:hAnsi="Arial" w:cs="Arial"/>
          <w:sz w:val="20"/>
          <w:szCs w:val="20"/>
        </w:rPr>
        <w:t xml:space="preserve">.  </w:t>
      </w:r>
      <w:r w:rsidR="00C46AE7" w:rsidRPr="00506EA4">
        <w:rPr>
          <w:rFonts w:ascii="Arial" w:hAnsi="Arial" w:cs="Arial"/>
          <w:sz w:val="20"/>
          <w:szCs w:val="20"/>
        </w:rPr>
        <w:t>One of the responsibilities of the Business and Transformation Service</w:t>
      </w:r>
      <w:r w:rsidR="00562216">
        <w:rPr>
          <w:rFonts w:ascii="Arial" w:hAnsi="Arial" w:cs="Arial"/>
          <w:sz w:val="20"/>
          <w:szCs w:val="20"/>
        </w:rPr>
        <w:t xml:space="preserve"> is that of</w:t>
      </w:r>
      <w:r w:rsidR="00100D18" w:rsidRPr="00506EA4">
        <w:rPr>
          <w:rFonts w:ascii="Arial" w:hAnsi="Arial" w:cs="Arial"/>
          <w:sz w:val="20"/>
          <w:szCs w:val="20"/>
        </w:rPr>
        <w:t xml:space="preserve"> the IT and associated budgets.  </w:t>
      </w:r>
    </w:p>
    <w:p w:rsidR="00506EA4" w:rsidRPr="007C08DC" w:rsidRDefault="00506EA4" w:rsidP="00100D18">
      <w:pPr>
        <w:autoSpaceDE w:val="0"/>
        <w:autoSpaceDN w:val="0"/>
        <w:adjustRightInd w:val="0"/>
        <w:spacing w:after="0" w:line="240" w:lineRule="auto"/>
        <w:jc w:val="both"/>
        <w:rPr>
          <w:rFonts w:ascii="Arial" w:hAnsi="Arial" w:cs="Arial"/>
        </w:rPr>
      </w:pPr>
    </w:p>
    <w:p w:rsidR="0045445D" w:rsidRDefault="0045445D" w:rsidP="007C08DC">
      <w:pPr>
        <w:spacing w:after="0"/>
        <w:rPr>
          <w:b/>
          <w:sz w:val="32"/>
          <w:szCs w:val="32"/>
        </w:rPr>
      </w:pPr>
      <w:r w:rsidRPr="00506EA4">
        <w:rPr>
          <w:b/>
          <w:sz w:val="24"/>
          <w:szCs w:val="24"/>
        </w:rPr>
        <w:t xml:space="preserve">What’s </w:t>
      </w:r>
      <w:proofErr w:type="gramStart"/>
      <w:r w:rsidRPr="00506EA4">
        <w:rPr>
          <w:b/>
          <w:sz w:val="24"/>
          <w:szCs w:val="24"/>
        </w:rPr>
        <w:t>Changed</w:t>
      </w:r>
      <w:proofErr w:type="gramEnd"/>
      <w:r w:rsidRPr="00506EA4">
        <w:rPr>
          <w:b/>
          <w:sz w:val="24"/>
          <w:szCs w:val="24"/>
        </w:rPr>
        <w:t>?</w:t>
      </w:r>
      <w:r>
        <w:rPr>
          <w:b/>
          <w:sz w:val="32"/>
          <w:szCs w:val="32"/>
        </w:rPr>
        <w:t xml:space="preserve">    -    </w:t>
      </w:r>
    </w:p>
    <w:p w:rsidR="00100D18" w:rsidRPr="00506EA4" w:rsidRDefault="00100D18" w:rsidP="00100D18">
      <w:pPr>
        <w:autoSpaceDE w:val="0"/>
        <w:autoSpaceDN w:val="0"/>
        <w:adjustRightInd w:val="0"/>
        <w:spacing w:after="0" w:line="240" w:lineRule="auto"/>
        <w:jc w:val="both"/>
        <w:rPr>
          <w:rFonts w:ascii="Arial" w:hAnsi="Arial" w:cs="Arial"/>
          <w:sz w:val="20"/>
          <w:szCs w:val="20"/>
        </w:rPr>
      </w:pPr>
      <w:r w:rsidRPr="00506EA4">
        <w:rPr>
          <w:rFonts w:ascii="Arial" w:hAnsi="Arial" w:cs="Arial"/>
          <w:sz w:val="20"/>
          <w:szCs w:val="20"/>
        </w:rPr>
        <w:t>The result is a central resource to address overall service requirements</w:t>
      </w:r>
      <w:r w:rsidR="00506EA4" w:rsidRPr="00506EA4">
        <w:rPr>
          <w:rFonts w:ascii="Arial" w:hAnsi="Arial" w:cs="Arial"/>
          <w:sz w:val="20"/>
          <w:szCs w:val="20"/>
        </w:rPr>
        <w:t xml:space="preserve">, </w:t>
      </w:r>
      <w:r w:rsidRPr="00506EA4">
        <w:rPr>
          <w:rFonts w:ascii="Arial" w:hAnsi="Arial" w:cs="Arial"/>
          <w:sz w:val="20"/>
          <w:szCs w:val="20"/>
        </w:rPr>
        <w:t>supporting all services equally, whilst also having an overview of requirements, and interdependencies.</w:t>
      </w:r>
    </w:p>
    <w:p w:rsidR="00100D18" w:rsidRPr="00506EA4" w:rsidRDefault="00100D18" w:rsidP="00100D18">
      <w:pPr>
        <w:autoSpaceDE w:val="0"/>
        <w:autoSpaceDN w:val="0"/>
        <w:adjustRightInd w:val="0"/>
        <w:spacing w:after="0" w:line="240" w:lineRule="auto"/>
        <w:jc w:val="both"/>
        <w:rPr>
          <w:rFonts w:ascii="Arial" w:hAnsi="Arial" w:cs="Arial"/>
          <w:sz w:val="20"/>
          <w:szCs w:val="20"/>
        </w:rPr>
      </w:pPr>
    </w:p>
    <w:p w:rsidR="00100D18" w:rsidRPr="00506EA4" w:rsidRDefault="00100D18">
      <w:pPr>
        <w:rPr>
          <w:rFonts w:ascii="Arial" w:hAnsi="Arial" w:cs="Arial"/>
          <w:sz w:val="20"/>
          <w:szCs w:val="20"/>
        </w:rPr>
      </w:pPr>
      <w:r w:rsidRPr="00506EA4">
        <w:rPr>
          <w:rFonts w:ascii="Arial" w:hAnsi="Arial" w:cs="Arial"/>
          <w:sz w:val="20"/>
          <w:szCs w:val="20"/>
        </w:rPr>
        <w:t>Budgets have been centralised and processes streamlined, there is one point of contact to direct enquires, and to work in partnership wit</w:t>
      </w:r>
      <w:r w:rsidR="00506EA4" w:rsidRPr="00506EA4">
        <w:rPr>
          <w:rFonts w:ascii="Arial" w:hAnsi="Arial" w:cs="Arial"/>
          <w:sz w:val="20"/>
          <w:szCs w:val="20"/>
        </w:rPr>
        <w:t xml:space="preserve">h our Corporate IT colleagues.  </w:t>
      </w:r>
      <w:r w:rsidRPr="00506EA4">
        <w:rPr>
          <w:rFonts w:ascii="Arial" w:hAnsi="Arial" w:cs="Arial"/>
          <w:sz w:val="20"/>
          <w:szCs w:val="20"/>
        </w:rPr>
        <w:t>Work is underway to consider 4 main areas of work:</w:t>
      </w:r>
    </w:p>
    <w:p w:rsidR="00100D18" w:rsidRPr="00506EA4" w:rsidRDefault="00100D18" w:rsidP="00506EA4">
      <w:pPr>
        <w:spacing w:after="0"/>
        <w:rPr>
          <w:rFonts w:ascii="Arial" w:hAnsi="Arial" w:cs="Arial"/>
          <w:b/>
          <w:sz w:val="20"/>
          <w:szCs w:val="20"/>
        </w:rPr>
      </w:pPr>
      <w:r w:rsidRPr="00506EA4">
        <w:rPr>
          <w:rFonts w:ascii="Arial" w:hAnsi="Arial" w:cs="Arial"/>
          <w:b/>
          <w:sz w:val="20"/>
          <w:szCs w:val="20"/>
        </w:rPr>
        <w:t>Communication</w:t>
      </w:r>
    </w:p>
    <w:p w:rsidR="00100D18" w:rsidRPr="00506EA4" w:rsidRDefault="00100D18" w:rsidP="00100D18">
      <w:pPr>
        <w:spacing w:before="120" w:after="120"/>
        <w:rPr>
          <w:rFonts w:ascii="Arial" w:hAnsi="Arial" w:cs="Arial"/>
          <w:sz w:val="20"/>
          <w:szCs w:val="20"/>
        </w:rPr>
      </w:pPr>
      <w:r w:rsidRPr="00506EA4">
        <w:rPr>
          <w:rFonts w:ascii="Arial" w:hAnsi="Arial" w:cs="Arial"/>
          <w:sz w:val="20"/>
          <w:szCs w:val="20"/>
        </w:rPr>
        <w:t xml:space="preserve">This strand will review our current communication methods and their effectiveness and suitability for future use, and will encompass internal communication, communication with the public, and communication with our partners.  </w:t>
      </w:r>
    </w:p>
    <w:p w:rsidR="00C46AE7" w:rsidRPr="00506EA4" w:rsidRDefault="00C46AE7" w:rsidP="00C46AE7">
      <w:pPr>
        <w:spacing w:before="120" w:after="120"/>
        <w:rPr>
          <w:rFonts w:ascii="Arial" w:hAnsi="Arial" w:cs="Arial"/>
          <w:sz w:val="20"/>
          <w:szCs w:val="20"/>
        </w:rPr>
      </w:pPr>
      <w:r w:rsidRPr="00506EA4">
        <w:rPr>
          <w:rFonts w:ascii="Arial" w:hAnsi="Arial" w:cs="Arial"/>
          <w:sz w:val="20"/>
          <w:szCs w:val="20"/>
        </w:rPr>
        <w:t>There are also exciting plans in place to redesign the website, which has not been modified significantly in 6-7 years.  The current restructure provides the opportunity to move to a new look website, with a shift in focus and structure of the current content, and to enable digital inclusion.</w:t>
      </w:r>
    </w:p>
    <w:p w:rsidR="00100D18" w:rsidRPr="00506EA4" w:rsidRDefault="00100D18" w:rsidP="00100D18">
      <w:pPr>
        <w:spacing w:before="120" w:after="120"/>
        <w:rPr>
          <w:rFonts w:ascii="Arial" w:hAnsi="Arial" w:cs="Arial"/>
          <w:b/>
          <w:sz w:val="20"/>
          <w:szCs w:val="20"/>
        </w:rPr>
      </w:pPr>
      <w:r w:rsidRPr="00506EA4">
        <w:rPr>
          <w:rFonts w:ascii="Arial" w:hAnsi="Arial" w:cs="Arial"/>
          <w:b/>
          <w:sz w:val="20"/>
          <w:szCs w:val="20"/>
        </w:rPr>
        <w:t>Connectivity</w:t>
      </w:r>
    </w:p>
    <w:p w:rsidR="00100D18" w:rsidRPr="00506EA4" w:rsidRDefault="00100D18" w:rsidP="00100D18">
      <w:pPr>
        <w:rPr>
          <w:rFonts w:ascii="Arial" w:hAnsi="Arial" w:cs="Arial"/>
          <w:sz w:val="20"/>
          <w:szCs w:val="20"/>
        </w:rPr>
      </w:pPr>
      <w:r w:rsidRPr="00506EA4">
        <w:rPr>
          <w:rFonts w:ascii="Arial" w:hAnsi="Arial" w:cs="Arial"/>
          <w:sz w:val="20"/>
          <w:szCs w:val="20"/>
        </w:rPr>
        <w:t>Development</w:t>
      </w:r>
      <w:r w:rsidR="00C46AE7" w:rsidRPr="00506EA4">
        <w:rPr>
          <w:rFonts w:ascii="Arial" w:hAnsi="Arial" w:cs="Arial"/>
          <w:sz w:val="20"/>
          <w:szCs w:val="20"/>
        </w:rPr>
        <w:t>s</w:t>
      </w:r>
      <w:r w:rsidRPr="00506EA4">
        <w:rPr>
          <w:rFonts w:ascii="Arial" w:hAnsi="Arial" w:cs="Arial"/>
          <w:sz w:val="20"/>
          <w:szCs w:val="20"/>
        </w:rPr>
        <w:t xml:space="preserve"> such as wise </w:t>
      </w:r>
      <w:proofErr w:type="gramStart"/>
      <w:r w:rsidRPr="00506EA4">
        <w:rPr>
          <w:rFonts w:ascii="Arial" w:hAnsi="Arial" w:cs="Arial"/>
          <w:sz w:val="20"/>
          <w:szCs w:val="20"/>
        </w:rPr>
        <w:t>working  -</w:t>
      </w:r>
      <w:proofErr w:type="gramEnd"/>
      <w:r w:rsidRPr="00506EA4">
        <w:rPr>
          <w:rFonts w:ascii="Arial" w:hAnsi="Arial" w:cs="Arial"/>
          <w:sz w:val="20"/>
          <w:szCs w:val="20"/>
        </w:rPr>
        <w:t xml:space="preserve"> hot </w:t>
      </w:r>
      <w:proofErr w:type="spellStart"/>
      <w:r w:rsidRPr="00506EA4">
        <w:rPr>
          <w:rFonts w:ascii="Arial" w:hAnsi="Arial" w:cs="Arial"/>
          <w:sz w:val="20"/>
          <w:szCs w:val="20"/>
        </w:rPr>
        <w:t>desking</w:t>
      </w:r>
      <w:proofErr w:type="spellEnd"/>
      <w:r w:rsidRPr="00506EA4">
        <w:rPr>
          <w:rFonts w:ascii="Arial" w:hAnsi="Arial" w:cs="Arial"/>
          <w:sz w:val="20"/>
          <w:szCs w:val="20"/>
        </w:rPr>
        <w:t xml:space="preserve"> </w:t>
      </w:r>
      <w:r w:rsidR="00C46AE7" w:rsidRPr="00506EA4">
        <w:rPr>
          <w:rFonts w:ascii="Arial" w:hAnsi="Arial" w:cs="Arial"/>
          <w:sz w:val="20"/>
          <w:szCs w:val="20"/>
        </w:rPr>
        <w:t>from multiple locations</w:t>
      </w:r>
      <w:r w:rsidR="00562216">
        <w:rPr>
          <w:rFonts w:ascii="Arial" w:hAnsi="Arial" w:cs="Arial"/>
          <w:sz w:val="20"/>
          <w:szCs w:val="20"/>
        </w:rPr>
        <w:t xml:space="preserve"> in an efficient manner </w:t>
      </w:r>
      <w:r w:rsidR="00C46AE7" w:rsidRPr="00506EA4">
        <w:rPr>
          <w:rFonts w:ascii="Arial" w:hAnsi="Arial" w:cs="Arial"/>
          <w:sz w:val="20"/>
          <w:szCs w:val="20"/>
        </w:rPr>
        <w:t xml:space="preserve"> </w:t>
      </w:r>
      <w:r w:rsidRPr="00506EA4">
        <w:rPr>
          <w:rFonts w:ascii="Arial" w:hAnsi="Arial" w:cs="Arial"/>
          <w:sz w:val="20"/>
          <w:szCs w:val="20"/>
        </w:rPr>
        <w:t>in</w:t>
      </w:r>
      <w:r w:rsidR="00C46AE7" w:rsidRPr="00506EA4">
        <w:rPr>
          <w:rFonts w:ascii="Arial" w:hAnsi="Arial" w:cs="Arial"/>
          <w:sz w:val="20"/>
          <w:szCs w:val="20"/>
        </w:rPr>
        <w:t>stead of being bound to a</w:t>
      </w:r>
      <w:r w:rsidRPr="00506EA4">
        <w:rPr>
          <w:rFonts w:ascii="Arial" w:hAnsi="Arial" w:cs="Arial"/>
          <w:sz w:val="20"/>
          <w:szCs w:val="20"/>
        </w:rPr>
        <w:t xml:space="preserve"> desk </w:t>
      </w:r>
      <w:r w:rsidR="00C46AE7" w:rsidRPr="00506EA4">
        <w:rPr>
          <w:rFonts w:ascii="Arial" w:hAnsi="Arial" w:cs="Arial"/>
          <w:sz w:val="20"/>
          <w:szCs w:val="20"/>
        </w:rPr>
        <w:t xml:space="preserve">at a single site </w:t>
      </w:r>
      <w:r w:rsidRPr="00506EA4">
        <w:rPr>
          <w:rFonts w:ascii="Arial" w:hAnsi="Arial" w:cs="Arial"/>
          <w:sz w:val="20"/>
          <w:szCs w:val="20"/>
        </w:rPr>
        <w:t>are leading to greater requirements for wireless connection to corporate systems, linking in to the Corporate roll out plan</w:t>
      </w:r>
      <w:r w:rsidR="00562216">
        <w:rPr>
          <w:rFonts w:ascii="Arial" w:hAnsi="Arial" w:cs="Arial"/>
          <w:sz w:val="20"/>
          <w:szCs w:val="20"/>
        </w:rPr>
        <w:t xml:space="preserve"> for wireless.  In addition, we are</w:t>
      </w:r>
      <w:r w:rsidRPr="00506EA4">
        <w:rPr>
          <w:rFonts w:ascii="Arial" w:hAnsi="Arial" w:cs="Arial"/>
          <w:sz w:val="20"/>
          <w:szCs w:val="20"/>
        </w:rPr>
        <w:t xml:space="preserve"> working </w:t>
      </w:r>
      <w:r w:rsidR="00C46AE7" w:rsidRPr="00506EA4">
        <w:rPr>
          <w:rFonts w:ascii="Arial" w:hAnsi="Arial" w:cs="Arial"/>
          <w:sz w:val="20"/>
          <w:szCs w:val="20"/>
        </w:rPr>
        <w:t xml:space="preserve">closely </w:t>
      </w:r>
      <w:r w:rsidRPr="00506EA4">
        <w:rPr>
          <w:rFonts w:ascii="Arial" w:hAnsi="Arial" w:cs="Arial"/>
          <w:sz w:val="20"/>
          <w:szCs w:val="20"/>
        </w:rPr>
        <w:t xml:space="preserve">with partner organisations </w:t>
      </w:r>
      <w:r w:rsidR="00C46AE7" w:rsidRPr="00506EA4">
        <w:rPr>
          <w:rFonts w:ascii="Arial" w:hAnsi="Arial" w:cs="Arial"/>
          <w:sz w:val="20"/>
          <w:szCs w:val="20"/>
        </w:rPr>
        <w:t xml:space="preserve">such </w:t>
      </w:r>
      <w:r w:rsidR="00506EA4" w:rsidRPr="00506EA4">
        <w:rPr>
          <w:rFonts w:ascii="Arial" w:hAnsi="Arial" w:cs="Arial"/>
          <w:sz w:val="20"/>
          <w:szCs w:val="20"/>
        </w:rPr>
        <w:t>a</w:t>
      </w:r>
      <w:r w:rsidR="00C46AE7" w:rsidRPr="00506EA4">
        <w:rPr>
          <w:rFonts w:ascii="Arial" w:hAnsi="Arial" w:cs="Arial"/>
          <w:sz w:val="20"/>
          <w:szCs w:val="20"/>
        </w:rPr>
        <w:t>s Health</w:t>
      </w:r>
      <w:r w:rsidR="00562216">
        <w:rPr>
          <w:rFonts w:ascii="Arial" w:hAnsi="Arial" w:cs="Arial"/>
          <w:sz w:val="20"/>
          <w:szCs w:val="20"/>
        </w:rPr>
        <w:t>, which</w:t>
      </w:r>
      <w:r w:rsidR="00C46AE7" w:rsidRPr="00506EA4">
        <w:rPr>
          <w:rFonts w:ascii="Arial" w:hAnsi="Arial" w:cs="Arial"/>
          <w:sz w:val="20"/>
          <w:szCs w:val="20"/>
        </w:rPr>
        <w:t xml:space="preserve"> means that we need to be able to use</w:t>
      </w:r>
      <w:r w:rsidRPr="00506EA4">
        <w:rPr>
          <w:rFonts w:ascii="Arial" w:hAnsi="Arial" w:cs="Arial"/>
          <w:sz w:val="20"/>
          <w:szCs w:val="20"/>
        </w:rPr>
        <w:t xml:space="preserve"> other networks, and t</w:t>
      </w:r>
      <w:r w:rsidR="00C46AE7" w:rsidRPr="00506EA4">
        <w:rPr>
          <w:rFonts w:ascii="Arial" w:hAnsi="Arial" w:cs="Arial"/>
          <w:sz w:val="20"/>
          <w:szCs w:val="20"/>
        </w:rPr>
        <w:t>he need to be able to</w:t>
      </w:r>
      <w:r w:rsidRPr="00506EA4">
        <w:rPr>
          <w:rFonts w:ascii="Arial" w:hAnsi="Arial" w:cs="Arial"/>
          <w:sz w:val="20"/>
          <w:szCs w:val="20"/>
        </w:rPr>
        <w:t xml:space="preserve"> share out networks is increasing. </w:t>
      </w:r>
    </w:p>
    <w:p w:rsidR="00C46AE7" w:rsidRPr="00506EA4" w:rsidRDefault="00C46AE7" w:rsidP="00C46AE7">
      <w:pPr>
        <w:spacing w:before="120" w:after="120"/>
        <w:rPr>
          <w:rFonts w:ascii="Arial" w:hAnsi="Arial" w:cs="Arial"/>
          <w:b/>
          <w:sz w:val="20"/>
          <w:szCs w:val="20"/>
        </w:rPr>
      </w:pPr>
      <w:r w:rsidRPr="00506EA4">
        <w:rPr>
          <w:rFonts w:ascii="Arial" w:hAnsi="Arial" w:cs="Arial"/>
          <w:b/>
          <w:sz w:val="20"/>
          <w:szCs w:val="20"/>
        </w:rPr>
        <w:t>System developments</w:t>
      </w:r>
    </w:p>
    <w:p w:rsidR="00C46AE7" w:rsidRPr="00506EA4" w:rsidRDefault="00C46AE7" w:rsidP="00C46AE7">
      <w:pPr>
        <w:spacing w:before="120" w:after="120"/>
        <w:rPr>
          <w:rFonts w:ascii="Arial" w:hAnsi="Arial" w:cs="Arial"/>
          <w:sz w:val="20"/>
          <w:szCs w:val="20"/>
        </w:rPr>
      </w:pPr>
      <w:r w:rsidRPr="00506EA4">
        <w:rPr>
          <w:rFonts w:ascii="Arial" w:hAnsi="Arial" w:cs="Arial"/>
          <w:sz w:val="20"/>
          <w:szCs w:val="20"/>
        </w:rPr>
        <w:t>There are several large system developments</w:t>
      </w:r>
      <w:r w:rsidR="00562216">
        <w:rPr>
          <w:rFonts w:ascii="Arial" w:hAnsi="Arial" w:cs="Arial"/>
          <w:sz w:val="20"/>
          <w:szCs w:val="20"/>
        </w:rPr>
        <w:t xml:space="preserve"> affecting</w:t>
      </w:r>
      <w:r w:rsidRPr="00506EA4">
        <w:rPr>
          <w:rFonts w:ascii="Arial" w:hAnsi="Arial" w:cs="Arial"/>
          <w:sz w:val="20"/>
          <w:szCs w:val="20"/>
        </w:rPr>
        <w:t xml:space="preserve"> core systems in the pipeline– such as an upgrade to the database where we keep all out client information, a move to paperless files, improvements to our HR systems.  The IT Strategy Project group will ensure that we are taking these developments into account when making decisions, and are able to use and prioritise our resources effectively.   </w:t>
      </w:r>
    </w:p>
    <w:p w:rsidR="00C46AE7" w:rsidRPr="00506EA4" w:rsidRDefault="00C46AE7" w:rsidP="00C46AE7">
      <w:pPr>
        <w:spacing w:before="120" w:after="120"/>
        <w:rPr>
          <w:rFonts w:ascii="Arial" w:hAnsi="Arial" w:cs="Arial"/>
          <w:b/>
          <w:sz w:val="20"/>
          <w:szCs w:val="20"/>
        </w:rPr>
      </w:pPr>
      <w:r w:rsidRPr="00506EA4">
        <w:rPr>
          <w:rFonts w:ascii="Arial" w:hAnsi="Arial" w:cs="Arial"/>
          <w:b/>
          <w:sz w:val="20"/>
          <w:szCs w:val="20"/>
        </w:rPr>
        <w:t>Device management</w:t>
      </w:r>
    </w:p>
    <w:p w:rsidR="00C46AE7" w:rsidRPr="00506EA4" w:rsidRDefault="00C46AE7" w:rsidP="00506EA4">
      <w:pPr>
        <w:spacing w:before="120" w:after="120"/>
        <w:rPr>
          <w:rFonts w:ascii="Arial" w:hAnsi="Arial" w:cs="Arial"/>
          <w:sz w:val="20"/>
          <w:szCs w:val="20"/>
        </w:rPr>
      </w:pPr>
      <w:r w:rsidRPr="00506EA4">
        <w:rPr>
          <w:rFonts w:ascii="Arial" w:hAnsi="Arial" w:cs="Arial"/>
          <w:sz w:val="20"/>
          <w:szCs w:val="20"/>
        </w:rPr>
        <w:t xml:space="preserve">A single approach to managing assets is required to ensure consistency and transparency.  In addition, strategic and coordinated approach is required to ensure different devices are compatible and compliment rather than duplicate, and are sustainable, affordable and fit for the future.  </w:t>
      </w:r>
    </w:p>
    <w:p w:rsidR="008C5166" w:rsidRPr="00506EA4" w:rsidRDefault="0045445D" w:rsidP="00506EA4">
      <w:pPr>
        <w:spacing w:after="0"/>
        <w:rPr>
          <w:b/>
          <w:sz w:val="24"/>
          <w:szCs w:val="24"/>
        </w:rPr>
      </w:pPr>
      <w:r w:rsidRPr="00506EA4">
        <w:rPr>
          <w:b/>
          <w:sz w:val="24"/>
          <w:szCs w:val="24"/>
        </w:rPr>
        <w:t>What difference has it made?</w:t>
      </w:r>
    </w:p>
    <w:p w:rsidR="007C08DC" w:rsidRPr="00506EA4" w:rsidRDefault="007C08DC" w:rsidP="007C08DC">
      <w:pPr>
        <w:rPr>
          <w:rFonts w:ascii="Arial" w:hAnsi="Arial" w:cs="Arial"/>
          <w:sz w:val="20"/>
          <w:szCs w:val="20"/>
        </w:rPr>
      </w:pPr>
      <w:r w:rsidRPr="00506EA4">
        <w:rPr>
          <w:rFonts w:ascii="Arial" w:hAnsi="Arial" w:cs="Arial"/>
          <w:sz w:val="20"/>
          <w:szCs w:val="20"/>
        </w:rPr>
        <w:t xml:space="preserve">Work has recently started and will result in a whole host of benefits.  We will be modernising our ways of working, making sure our work force have the right device and the right access for their job.  This in turn will mean good customer service, as well as taking advantage in the growth of new technology.  </w:t>
      </w:r>
    </w:p>
    <w:p w:rsidR="007C08DC" w:rsidRPr="00506EA4" w:rsidRDefault="007C08DC" w:rsidP="007C08DC">
      <w:pPr>
        <w:rPr>
          <w:rFonts w:ascii="Arial" w:hAnsi="Arial" w:cs="Arial"/>
          <w:sz w:val="20"/>
          <w:szCs w:val="20"/>
        </w:rPr>
      </w:pPr>
      <w:r w:rsidRPr="00506EA4">
        <w:rPr>
          <w:rFonts w:ascii="Arial" w:hAnsi="Arial" w:cs="Arial"/>
          <w:sz w:val="20"/>
          <w:szCs w:val="20"/>
        </w:rPr>
        <w:t>We will also growing in our ability to provide easily accessible and up to date information electronically.  A user f</w:t>
      </w:r>
      <w:bookmarkStart w:id="0" w:name="_GoBack"/>
      <w:bookmarkEnd w:id="0"/>
      <w:r w:rsidRPr="00506EA4">
        <w:rPr>
          <w:rFonts w:ascii="Arial" w:hAnsi="Arial" w:cs="Arial"/>
          <w:sz w:val="20"/>
          <w:szCs w:val="20"/>
        </w:rPr>
        <w:t xml:space="preserve">riendly website providing bilingual advice and information so that we help people to help themselves where possible will be a clear indication of this.  </w:t>
      </w:r>
    </w:p>
    <w:p w:rsidR="007C08DC" w:rsidRPr="00506EA4" w:rsidRDefault="007C08DC" w:rsidP="007C08DC">
      <w:pPr>
        <w:rPr>
          <w:rFonts w:ascii="Arial" w:hAnsi="Arial" w:cs="Arial"/>
          <w:sz w:val="20"/>
          <w:szCs w:val="20"/>
        </w:rPr>
      </w:pPr>
      <w:r w:rsidRPr="00506EA4">
        <w:rPr>
          <w:rFonts w:ascii="Arial" w:hAnsi="Arial" w:cs="Arial"/>
          <w:sz w:val="20"/>
          <w:szCs w:val="20"/>
        </w:rPr>
        <w:t xml:space="preserve">As well as helping our citizens to be well informed, more independent and self caring, we will be better at providing information for health and social care practitioners, ensuring effective interfaces and better integrated care co-ordination and information sharing.  This will reduce duplication and </w:t>
      </w:r>
      <w:r w:rsidRPr="00506EA4">
        <w:rPr>
          <w:rFonts w:ascii="Arial" w:hAnsi="Arial" w:cs="Arial"/>
          <w:sz w:val="20"/>
          <w:szCs w:val="20"/>
        </w:rPr>
        <w:lastRenderedPageBreak/>
        <w:t>minimise bureaucracy so as to reduce multiple professional cli</w:t>
      </w:r>
      <w:r w:rsidR="00562216">
        <w:rPr>
          <w:rFonts w:ascii="Arial" w:hAnsi="Arial" w:cs="Arial"/>
          <w:sz w:val="20"/>
          <w:szCs w:val="20"/>
        </w:rPr>
        <w:t>ent assessments and</w:t>
      </w:r>
      <w:r w:rsidRPr="00506EA4">
        <w:rPr>
          <w:rFonts w:ascii="Arial" w:hAnsi="Arial" w:cs="Arial"/>
          <w:sz w:val="20"/>
          <w:szCs w:val="20"/>
        </w:rPr>
        <w:t xml:space="preserve"> visits and better, informed decision making.  Of course, we will also work </w:t>
      </w:r>
      <w:r w:rsidR="00506EA4" w:rsidRPr="00506EA4">
        <w:rPr>
          <w:rFonts w:ascii="Arial" w:hAnsi="Arial" w:cs="Arial"/>
          <w:sz w:val="20"/>
          <w:szCs w:val="20"/>
        </w:rPr>
        <w:t xml:space="preserve">to </w:t>
      </w:r>
      <w:r w:rsidRPr="00506EA4">
        <w:rPr>
          <w:rFonts w:ascii="Arial" w:hAnsi="Arial" w:cs="Arial"/>
          <w:sz w:val="20"/>
          <w:szCs w:val="20"/>
        </w:rPr>
        <w:t>ensure limited funds are maximised</w:t>
      </w:r>
      <w:r w:rsidR="00506EA4" w:rsidRPr="00506EA4">
        <w:rPr>
          <w:rFonts w:ascii="Arial" w:hAnsi="Arial" w:cs="Arial"/>
          <w:sz w:val="20"/>
          <w:szCs w:val="20"/>
        </w:rPr>
        <w:t>.</w:t>
      </w:r>
    </w:p>
    <w:p w:rsidR="0045445D" w:rsidRPr="00506EA4" w:rsidRDefault="0045445D">
      <w:pPr>
        <w:rPr>
          <w:sz w:val="20"/>
          <w:szCs w:val="20"/>
        </w:rPr>
      </w:pPr>
    </w:p>
    <w:sectPr w:rsidR="0045445D" w:rsidRPr="00506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8A169C"/>
    <w:multiLevelType w:val="hybridMultilevel"/>
    <w:tmpl w:val="3410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171F10"/>
    <w:multiLevelType w:val="hybridMultilevel"/>
    <w:tmpl w:val="A4641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10692F"/>
    <w:multiLevelType w:val="hybridMultilevel"/>
    <w:tmpl w:val="EBA6C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5D"/>
    <w:rsid w:val="00036628"/>
    <w:rsid w:val="000950C7"/>
    <w:rsid w:val="000A1F70"/>
    <w:rsid w:val="000A5E50"/>
    <w:rsid w:val="000C51DC"/>
    <w:rsid w:val="000D1024"/>
    <w:rsid w:val="000F25F0"/>
    <w:rsid w:val="00100D18"/>
    <w:rsid w:val="00106646"/>
    <w:rsid w:val="001152C4"/>
    <w:rsid w:val="0011540E"/>
    <w:rsid w:val="001169C9"/>
    <w:rsid w:val="00130AEA"/>
    <w:rsid w:val="001542A1"/>
    <w:rsid w:val="00154E22"/>
    <w:rsid w:val="001612C6"/>
    <w:rsid w:val="001A7ED9"/>
    <w:rsid w:val="001C1F3B"/>
    <w:rsid w:val="001E0500"/>
    <w:rsid w:val="00232045"/>
    <w:rsid w:val="00235E55"/>
    <w:rsid w:val="00280B18"/>
    <w:rsid w:val="002846F9"/>
    <w:rsid w:val="002C6A96"/>
    <w:rsid w:val="003201F9"/>
    <w:rsid w:val="003D1771"/>
    <w:rsid w:val="00420288"/>
    <w:rsid w:val="00421764"/>
    <w:rsid w:val="004462C8"/>
    <w:rsid w:val="0045445D"/>
    <w:rsid w:val="004C395E"/>
    <w:rsid w:val="004E0F58"/>
    <w:rsid w:val="00505A8C"/>
    <w:rsid w:val="00506EA4"/>
    <w:rsid w:val="0051618C"/>
    <w:rsid w:val="00526B5C"/>
    <w:rsid w:val="00562216"/>
    <w:rsid w:val="005A2A45"/>
    <w:rsid w:val="005F4A21"/>
    <w:rsid w:val="005F7803"/>
    <w:rsid w:val="00621EC0"/>
    <w:rsid w:val="00624749"/>
    <w:rsid w:val="00632897"/>
    <w:rsid w:val="00655831"/>
    <w:rsid w:val="00666C64"/>
    <w:rsid w:val="006B7164"/>
    <w:rsid w:val="006C72A2"/>
    <w:rsid w:val="006F7516"/>
    <w:rsid w:val="0071596B"/>
    <w:rsid w:val="007400CA"/>
    <w:rsid w:val="00744E70"/>
    <w:rsid w:val="00756AFF"/>
    <w:rsid w:val="00777979"/>
    <w:rsid w:val="00786976"/>
    <w:rsid w:val="007941AD"/>
    <w:rsid w:val="007969B5"/>
    <w:rsid w:val="0079723D"/>
    <w:rsid w:val="007B6EB4"/>
    <w:rsid w:val="007C08DC"/>
    <w:rsid w:val="007D5087"/>
    <w:rsid w:val="007E7BEC"/>
    <w:rsid w:val="00800873"/>
    <w:rsid w:val="00873105"/>
    <w:rsid w:val="008A4EF1"/>
    <w:rsid w:val="008A7D06"/>
    <w:rsid w:val="008C1761"/>
    <w:rsid w:val="008C5166"/>
    <w:rsid w:val="008C6D60"/>
    <w:rsid w:val="008E0334"/>
    <w:rsid w:val="008E1B4E"/>
    <w:rsid w:val="009125A1"/>
    <w:rsid w:val="0095618E"/>
    <w:rsid w:val="00956DC8"/>
    <w:rsid w:val="00960B3A"/>
    <w:rsid w:val="00975ADA"/>
    <w:rsid w:val="009A773F"/>
    <w:rsid w:val="009D4A87"/>
    <w:rsid w:val="009E6714"/>
    <w:rsid w:val="009F5034"/>
    <w:rsid w:val="00A16C3C"/>
    <w:rsid w:val="00A2058E"/>
    <w:rsid w:val="00A72720"/>
    <w:rsid w:val="00A75BEE"/>
    <w:rsid w:val="00A7770E"/>
    <w:rsid w:val="00AB5425"/>
    <w:rsid w:val="00AB6F92"/>
    <w:rsid w:val="00AB7E7C"/>
    <w:rsid w:val="00AE1A0A"/>
    <w:rsid w:val="00AF3D2F"/>
    <w:rsid w:val="00B16A23"/>
    <w:rsid w:val="00B34CCF"/>
    <w:rsid w:val="00B4412C"/>
    <w:rsid w:val="00B617D5"/>
    <w:rsid w:val="00B62D9D"/>
    <w:rsid w:val="00B74E71"/>
    <w:rsid w:val="00B94E9E"/>
    <w:rsid w:val="00BC7657"/>
    <w:rsid w:val="00BD6A88"/>
    <w:rsid w:val="00BE175B"/>
    <w:rsid w:val="00BF206D"/>
    <w:rsid w:val="00C46AE7"/>
    <w:rsid w:val="00C5200A"/>
    <w:rsid w:val="00C6147B"/>
    <w:rsid w:val="00C679EB"/>
    <w:rsid w:val="00CC0B63"/>
    <w:rsid w:val="00CF20A0"/>
    <w:rsid w:val="00D005E6"/>
    <w:rsid w:val="00D11FB4"/>
    <w:rsid w:val="00D62EC1"/>
    <w:rsid w:val="00D8155D"/>
    <w:rsid w:val="00DA3F71"/>
    <w:rsid w:val="00DB2FEF"/>
    <w:rsid w:val="00DB6B2F"/>
    <w:rsid w:val="00DE6D2B"/>
    <w:rsid w:val="00E01FBD"/>
    <w:rsid w:val="00E06EC7"/>
    <w:rsid w:val="00E26FB1"/>
    <w:rsid w:val="00E36CE2"/>
    <w:rsid w:val="00E71D26"/>
    <w:rsid w:val="00EA53D5"/>
    <w:rsid w:val="00F140F9"/>
    <w:rsid w:val="00F32801"/>
    <w:rsid w:val="00F53D2C"/>
    <w:rsid w:val="00F621FD"/>
    <w:rsid w:val="00FA1307"/>
    <w:rsid w:val="00FC09C4"/>
    <w:rsid w:val="00FC1EB1"/>
    <w:rsid w:val="00FC3152"/>
    <w:rsid w:val="00FD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B247-1B1B-4092-8914-E128E31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5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3153">
      <w:bodyDiv w:val="1"/>
      <w:marLeft w:val="0"/>
      <w:marRight w:val="0"/>
      <w:marTop w:val="0"/>
      <w:marBottom w:val="0"/>
      <w:divBdr>
        <w:top w:val="none" w:sz="0" w:space="0" w:color="auto"/>
        <w:left w:val="none" w:sz="0" w:space="0" w:color="auto"/>
        <w:bottom w:val="none" w:sz="0" w:space="0" w:color="auto"/>
        <w:right w:val="none" w:sz="0" w:space="0" w:color="auto"/>
      </w:divBdr>
    </w:div>
    <w:div w:id="152962695">
      <w:bodyDiv w:val="1"/>
      <w:marLeft w:val="0"/>
      <w:marRight w:val="0"/>
      <w:marTop w:val="0"/>
      <w:marBottom w:val="0"/>
      <w:divBdr>
        <w:top w:val="none" w:sz="0" w:space="0" w:color="auto"/>
        <w:left w:val="none" w:sz="0" w:space="0" w:color="auto"/>
        <w:bottom w:val="none" w:sz="0" w:space="0" w:color="auto"/>
        <w:right w:val="none" w:sz="0" w:space="0" w:color="auto"/>
      </w:divBdr>
    </w:div>
    <w:div w:id="290869676">
      <w:bodyDiv w:val="1"/>
      <w:marLeft w:val="0"/>
      <w:marRight w:val="0"/>
      <w:marTop w:val="0"/>
      <w:marBottom w:val="0"/>
      <w:divBdr>
        <w:top w:val="none" w:sz="0" w:space="0" w:color="auto"/>
        <w:left w:val="none" w:sz="0" w:space="0" w:color="auto"/>
        <w:bottom w:val="none" w:sz="0" w:space="0" w:color="auto"/>
        <w:right w:val="none" w:sz="0" w:space="0" w:color="auto"/>
      </w:divBdr>
    </w:div>
    <w:div w:id="472215735">
      <w:bodyDiv w:val="1"/>
      <w:marLeft w:val="0"/>
      <w:marRight w:val="0"/>
      <w:marTop w:val="0"/>
      <w:marBottom w:val="0"/>
      <w:divBdr>
        <w:top w:val="none" w:sz="0" w:space="0" w:color="auto"/>
        <w:left w:val="none" w:sz="0" w:space="0" w:color="auto"/>
        <w:bottom w:val="none" w:sz="0" w:space="0" w:color="auto"/>
        <w:right w:val="none" w:sz="0" w:space="0" w:color="auto"/>
      </w:divBdr>
    </w:div>
    <w:div w:id="658923204">
      <w:bodyDiv w:val="1"/>
      <w:marLeft w:val="0"/>
      <w:marRight w:val="0"/>
      <w:marTop w:val="0"/>
      <w:marBottom w:val="0"/>
      <w:divBdr>
        <w:top w:val="none" w:sz="0" w:space="0" w:color="auto"/>
        <w:left w:val="none" w:sz="0" w:space="0" w:color="auto"/>
        <w:bottom w:val="none" w:sz="0" w:space="0" w:color="auto"/>
        <w:right w:val="none" w:sz="0" w:space="0" w:color="auto"/>
      </w:divBdr>
    </w:div>
    <w:div w:id="846558189">
      <w:bodyDiv w:val="1"/>
      <w:marLeft w:val="0"/>
      <w:marRight w:val="0"/>
      <w:marTop w:val="0"/>
      <w:marBottom w:val="0"/>
      <w:divBdr>
        <w:top w:val="none" w:sz="0" w:space="0" w:color="auto"/>
        <w:left w:val="none" w:sz="0" w:space="0" w:color="auto"/>
        <w:bottom w:val="none" w:sz="0" w:space="0" w:color="auto"/>
        <w:right w:val="none" w:sz="0" w:space="0" w:color="auto"/>
      </w:divBdr>
    </w:div>
    <w:div w:id="1015116568">
      <w:bodyDiv w:val="1"/>
      <w:marLeft w:val="0"/>
      <w:marRight w:val="0"/>
      <w:marTop w:val="0"/>
      <w:marBottom w:val="0"/>
      <w:divBdr>
        <w:top w:val="none" w:sz="0" w:space="0" w:color="auto"/>
        <w:left w:val="none" w:sz="0" w:space="0" w:color="auto"/>
        <w:bottom w:val="none" w:sz="0" w:space="0" w:color="auto"/>
        <w:right w:val="none" w:sz="0" w:space="0" w:color="auto"/>
      </w:divBdr>
    </w:div>
    <w:div w:id="1019233906">
      <w:bodyDiv w:val="1"/>
      <w:marLeft w:val="0"/>
      <w:marRight w:val="0"/>
      <w:marTop w:val="0"/>
      <w:marBottom w:val="0"/>
      <w:divBdr>
        <w:top w:val="none" w:sz="0" w:space="0" w:color="auto"/>
        <w:left w:val="none" w:sz="0" w:space="0" w:color="auto"/>
        <w:bottom w:val="none" w:sz="0" w:space="0" w:color="auto"/>
        <w:right w:val="none" w:sz="0" w:space="0" w:color="auto"/>
      </w:divBdr>
    </w:div>
    <w:div w:id="1153721961">
      <w:bodyDiv w:val="1"/>
      <w:marLeft w:val="0"/>
      <w:marRight w:val="0"/>
      <w:marTop w:val="0"/>
      <w:marBottom w:val="0"/>
      <w:divBdr>
        <w:top w:val="none" w:sz="0" w:space="0" w:color="auto"/>
        <w:left w:val="none" w:sz="0" w:space="0" w:color="auto"/>
        <w:bottom w:val="none" w:sz="0" w:space="0" w:color="auto"/>
        <w:right w:val="none" w:sz="0" w:space="0" w:color="auto"/>
      </w:divBdr>
    </w:div>
    <w:div w:id="1450124979">
      <w:bodyDiv w:val="1"/>
      <w:marLeft w:val="0"/>
      <w:marRight w:val="0"/>
      <w:marTop w:val="0"/>
      <w:marBottom w:val="0"/>
      <w:divBdr>
        <w:top w:val="none" w:sz="0" w:space="0" w:color="auto"/>
        <w:left w:val="none" w:sz="0" w:space="0" w:color="auto"/>
        <w:bottom w:val="none" w:sz="0" w:space="0" w:color="auto"/>
        <w:right w:val="none" w:sz="0" w:space="0" w:color="auto"/>
      </w:divBdr>
    </w:div>
    <w:div w:id="1464075430">
      <w:bodyDiv w:val="1"/>
      <w:marLeft w:val="0"/>
      <w:marRight w:val="0"/>
      <w:marTop w:val="0"/>
      <w:marBottom w:val="0"/>
      <w:divBdr>
        <w:top w:val="none" w:sz="0" w:space="0" w:color="auto"/>
        <w:left w:val="none" w:sz="0" w:space="0" w:color="auto"/>
        <w:bottom w:val="none" w:sz="0" w:space="0" w:color="auto"/>
        <w:right w:val="none" w:sz="0" w:space="0" w:color="auto"/>
      </w:divBdr>
    </w:div>
    <w:div w:id="1540623318">
      <w:bodyDiv w:val="1"/>
      <w:marLeft w:val="0"/>
      <w:marRight w:val="0"/>
      <w:marTop w:val="0"/>
      <w:marBottom w:val="0"/>
      <w:divBdr>
        <w:top w:val="none" w:sz="0" w:space="0" w:color="auto"/>
        <w:left w:val="none" w:sz="0" w:space="0" w:color="auto"/>
        <w:bottom w:val="none" w:sz="0" w:space="0" w:color="auto"/>
        <w:right w:val="none" w:sz="0" w:space="0" w:color="auto"/>
      </w:divBdr>
    </w:div>
    <w:div w:id="1663971117">
      <w:bodyDiv w:val="1"/>
      <w:marLeft w:val="0"/>
      <w:marRight w:val="0"/>
      <w:marTop w:val="0"/>
      <w:marBottom w:val="0"/>
      <w:divBdr>
        <w:top w:val="none" w:sz="0" w:space="0" w:color="auto"/>
        <w:left w:val="none" w:sz="0" w:space="0" w:color="auto"/>
        <w:bottom w:val="none" w:sz="0" w:space="0" w:color="auto"/>
        <w:right w:val="none" w:sz="0" w:space="0" w:color="auto"/>
      </w:divBdr>
    </w:div>
    <w:div w:id="1893928968">
      <w:bodyDiv w:val="1"/>
      <w:marLeft w:val="0"/>
      <w:marRight w:val="0"/>
      <w:marTop w:val="0"/>
      <w:marBottom w:val="0"/>
      <w:divBdr>
        <w:top w:val="none" w:sz="0" w:space="0" w:color="auto"/>
        <w:left w:val="none" w:sz="0" w:space="0" w:color="auto"/>
        <w:bottom w:val="none" w:sz="0" w:space="0" w:color="auto"/>
        <w:right w:val="none" w:sz="0" w:space="0" w:color="auto"/>
      </w:divBdr>
    </w:div>
    <w:div w:id="1977754558">
      <w:bodyDiv w:val="1"/>
      <w:marLeft w:val="0"/>
      <w:marRight w:val="0"/>
      <w:marTop w:val="0"/>
      <w:marBottom w:val="0"/>
      <w:divBdr>
        <w:top w:val="none" w:sz="0" w:space="0" w:color="auto"/>
        <w:left w:val="none" w:sz="0" w:space="0" w:color="auto"/>
        <w:bottom w:val="none" w:sz="0" w:space="0" w:color="auto"/>
        <w:right w:val="none" w:sz="0" w:space="0" w:color="auto"/>
      </w:divBdr>
    </w:div>
    <w:div w:id="20812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Wyn Roberts</dc:creator>
  <cp:keywords/>
  <dc:description/>
  <cp:lastModifiedBy>Alan Thompson</cp:lastModifiedBy>
  <cp:revision>2</cp:revision>
  <dcterms:created xsi:type="dcterms:W3CDTF">2015-06-24T15:25:00Z</dcterms:created>
  <dcterms:modified xsi:type="dcterms:W3CDTF">2015-06-24T15:25:00Z</dcterms:modified>
</cp:coreProperties>
</file>